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AFDE" w14:textId="3D41B4EB" w:rsidR="00E34262" w:rsidRPr="00E34262" w:rsidRDefault="00E34262" w:rsidP="00E34262">
      <w:pPr>
        <w:pStyle w:val="a4"/>
        <w:spacing w:line="259" w:lineRule="auto"/>
        <w:rPr>
          <w:rFonts w:ascii="CMU Serif" w:hAnsi="CMU Serif" w:cs="CMU Serif"/>
          <w:b/>
          <w:bCs/>
          <w:lang w:val="uk-UA"/>
        </w:rPr>
      </w:pPr>
      <w:r w:rsidRPr="00E34262">
        <w:rPr>
          <w:rFonts w:ascii="CMU Serif" w:hAnsi="CMU Serif" w:cs="CMU Serif"/>
          <w:b/>
          <w:bCs/>
          <w:lang w:val="uk-UA"/>
        </w:rPr>
        <w:t xml:space="preserve">УДК </w:t>
      </w:r>
      <w:r w:rsidRPr="00E34262">
        <w:rPr>
          <w:rFonts w:ascii="CMU Serif" w:hAnsi="CMU Serif" w:cs="CMU Serif"/>
          <w:b/>
          <w:bCs/>
        </w:rPr>
        <w:t>51: 37.091.12: 004.946</w:t>
      </w:r>
    </w:p>
    <w:p w14:paraId="336E5AD8" w14:textId="5CA98F6A" w:rsidR="0078274C" w:rsidRPr="00E34262" w:rsidRDefault="0078274C" w:rsidP="00E34262">
      <w:pPr>
        <w:pStyle w:val="a4"/>
        <w:spacing w:line="259" w:lineRule="auto"/>
        <w:jc w:val="right"/>
        <w:rPr>
          <w:rFonts w:ascii="CMU Serif" w:hAnsi="CMU Serif" w:cs="CMU Serif"/>
          <w:b/>
          <w:bCs/>
          <w:lang w:val="uk-UA"/>
        </w:rPr>
      </w:pPr>
      <w:r w:rsidRPr="00E34262">
        <w:rPr>
          <w:rFonts w:ascii="CMU Serif" w:hAnsi="CMU Serif" w:cs="CMU Serif"/>
          <w:b/>
          <w:bCs/>
          <w:lang w:val="uk-UA"/>
        </w:rPr>
        <w:t xml:space="preserve">Б.Б. </w:t>
      </w:r>
      <w:proofErr w:type="spellStart"/>
      <w:r w:rsidR="00316A26" w:rsidRPr="00E34262">
        <w:rPr>
          <w:rFonts w:ascii="CMU Serif" w:hAnsi="CMU Serif" w:cs="CMU Serif"/>
          <w:b/>
          <w:bCs/>
          <w:lang w:val="uk-UA"/>
        </w:rPr>
        <w:t>Беседін</w:t>
      </w:r>
      <w:proofErr w:type="spellEnd"/>
    </w:p>
    <w:p w14:paraId="2FCA576F" w14:textId="0BBB3FFC" w:rsidR="0078274C" w:rsidRPr="00E34262" w:rsidRDefault="0078274C" w:rsidP="00E34262">
      <w:pPr>
        <w:pStyle w:val="a4"/>
        <w:spacing w:line="259" w:lineRule="auto"/>
        <w:jc w:val="right"/>
        <w:rPr>
          <w:rFonts w:ascii="CMU Serif" w:hAnsi="CMU Serif" w:cs="CMU Serif"/>
          <w:iCs/>
          <w:lang w:val="uk-UA"/>
        </w:rPr>
      </w:pPr>
      <w:r w:rsidRPr="00E34262">
        <w:rPr>
          <w:rFonts w:ascii="CMU Serif" w:hAnsi="CMU Serif" w:cs="CMU Serif"/>
          <w:iCs/>
          <w:lang w:val="uk-UA"/>
        </w:rPr>
        <w:t>кандидат педагогічних наук, доцент кафедри МНМ та МНI</w:t>
      </w:r>
    </w:p>
    <w:p w14:paraId="29926E1B" w14:textId="745813CF" w:rsidR="0078274C" w:rsidRPr="00E34262" w:rsidRDefault="0078274C" w:rsidP="00E34262">
      <w:pPr>
        <w:pStyle w:val="a4"/>
        <w:spacing w:line="259" w:lineRule="auto"/>
        <w:jc w:val="right"/>
        <w:rPr>
          <w:rFonts w:ascii="CMU Serif" w:hAnsi="CMU Serif" w:cs="CMU Serif"/>
          <w:iCs/>
          <w:lang w:val="uk-UA"/>
        </w:rPr>
      </w:pPr>
      <w:r w:rsidRPr="00E34262">
        <w:rPr>
          <w:rFonts w:ascii="CMU Serif" w:hAnsi="CMU Serif" w:cs="CMU Serif"/>
          <w:iCs/>
          <w:lang w:val="uk-UA"/>
        </w:rPr>
        <w:t>ДВНЗ «</w:t>
      </w:r>
      <w:r w:rsidR="004966BC" w:rsidRPr="00E34262">
        <w:rPr>
          <w:rFonts w:ascii="CMU Serif" w:hAnsi="CMU Serif" w:cs="CMU Serif"/>
          <w:iCs/>
          <w:lang w:val="uk-UA"/>
        </w:rPr>
        <w:t>Донбаський державний педагогічний університет</w:t>
      </w:r>
      <w:r w:rsidRPr="00E34262">
        <w:rPr>
          <w:rFonts w:ascii="CMU Serif" w:hAnsi="CMU Serif" w:cs="CMU Serif"/>
          <w:iCs/>
          <w:lang w:val="uk-UA"/>
        </w:rPr>
        <w:t>»</w:t>
      </w:r>
    </w:p>
    <w:p w14:paraId="0392DE65" w14:textId="4A800CD0" w:rsidR="0078274C" w:rsidRPr="00E34262" w:rsidRDefault="00E34262" w:rsidP="00E34262">
      <w:pPr>
        <w:pStyle w:val="a4"/>
        <w:spacing w:line="259" w:lineRule="auto"/>
        <w:jc w:val="right"/>
        <w:rPr>
          <w:rFonts w:ascii="CMU Serif" w:hAnsi="CMU Serif" w:cs="CMU Serif"/>
          <w:lang w:val="uk-UA"/>
        </w:rPr>
      </w:pPr>
      <w:r w:rsidRPr="00E34262">
        <w:rPr>
          <w:rFonts w:ascii="CMU Serif" w:hAnsi="CMU Serif" w:cs="CMU Serif"/>
          <w:lang w:val="en-US"/>
        </w:rPr>
        <w:t>https://orcid.org/</w:t>
      </w:r>
      <w:r w:rsidR="0078274C" w:rsidRPr="00E34262">
        <w:rPr>
          <w:rFonts w:ascii="CMU Serif" w:hAnsi="CMU Serif" w:cs="CMU Serif"/>
          <w:lang w:val="uk-UA"/>
        </w:rPr>
        <w:t>0000-0003-2157-5252</w:t>
      </w:r>
    </w:p>
    <w:p w14:paraId="066B74B2" w14:textId="77777777" w:rsidR="00E34262" w:rsidRPr="00E34262" w:rsidRDefault="00E34262" w:rsidP="00E34262">
      <w:pPr>
        <w:pStyle w:val="a4"/>
        <w:spacing w:line="259" w:lineRule="auto"/>
        <w:jc w:val="right"/>
        <w:rPr>
          <w:rFonts w:ascii="CMU Serif" w:hAnsi="CMU Serif" w:cs="CMU Serif"/>
          <w:b/>
          <w:bCs/>
          <w:lang w:val="uk-UA"/>
        </w:rPr>
      </w:pPr>
    </w:p>
    <w:p w14:paraId="50C785F9" w14:textId="147CBF3C" w:rsidR="00316A26" w:rsidRPr="00E34262" w:rsidRDefault="0078274C" w:rsidP="00E34262">
      <w:pPr>
        <w:pStyle w:val="a4"/>
        <w:spacing w:line="259" w:lineRule="auto"/>
        <w:jc w:val="right"/>
        <w:rPr>
          <w:rFonts w:ascii="CMU Serif" w:hAnsi="CMU Serif" w:cs="CMU Serif"/>
          <w:b/>
          <w:bCs/>
          <w:lang w:val="uk-UA"/>
        </w:rPr>
      </w:pPr>
      <w:r w:rsidRPr="00E34262">
        <w:rPr>
          <w:rFonts w:ascii="CMU Serif" w:hAnsi="CMU Serif" w:cs="CMU Serif"/>
          <w:b/>
          <w:bCs/>
          <w:lang w:val="uk-UA"/>
        </w:rPr>
        <w:t>Є.П.</w:t>
      </w:r>
      <w:r w:rsidR="00316A26" w:rsidRPr="00E34262">
        <w:rPr>
          <w:rFonts w:ascii="CMU Serif" w:hAnsi="CMU Serif" w:cs="CMU Serif"/>
          <w:b/>
          <w:bCs/>
          <w:lang w:val="uk-UA"/>
        </w:rPr>
        <w:t xml:space="preserve"> </w:t>
      </w:r>
      <w:proofErr w:type="spellStart"/>
      <w:r w:rsidR="00316A26" w:rsidRPr="00E34262">
        <w:rPr>
          <w:rFonts w:ascii="CMU Serif" w:hAnsi="CMU Serif" w:cs="CMU Serif"/>
          <w:b/>
          <w:bCs/>
          <w:lang w:val="uk-UA"/>
        </w:rPr>
        <w:t>Одінцова</w:t>
      </w:r>
      <w:proofErr w:type="spellEnd"/>
    </w:p>
    <w:p w14:paraId="048CB42E" w14:textId="763FD80F" w:rsidR="0078274C" w:rsidRPr="00E34262" w:rsidRDefault="0078274C" w:rsidP="00E34262">
      <w:pPr>
        <w:pStyle w:val="a4"/>
        <w:spacing w:line="259" w:lineRule="auto"/>
        <w:jc w:val="right"/>
        <w:rPr>
          <w:rFonts w:ascii="CMU Serif" w:hAnsi="CMU Serif" w:cs="CMU Serif"/>
          <w:iCs/>
          <w:lang w:val="uk-UA"/>
        </w:rPr>
      </w:pPr>
      <w:r w:rsidRPr="00E34262">
        <w:rPr>
          <w:rFonts w:ascii="CMU Serif" w:hAnsi="CMU Serif" w:cs="CMU Serif"/>
          <w:iCs/>
          <w:lang w:val="uk-UA"/>
        </w:rPr>
        <w:t>студентка 2 курсу фізико-математичного факультету</w:t>
      </w:r>
    </w:p>
    <w:p w14:paraId="0A50B2DC" w14:textId="6F0BA8B3" w:rsidR="004966BC" w:rsidRPr="00E34262" w:rsidRDefault="004966BC" w:rsidP="00E34262">
      <w:pPr>
        <w:pStyle w:val="a4"/>
        <w:spacing w:line="259" w:lineRule="auto"/>
        <w:jc w:val="right"/>
        <w:rPr>
          <w:rFonts w:ascii="CMU Serif" w:hAnsi="CMU Serif" w:cs="CMU Serif"/>
          <w:iCs/>
          <w:lang w:val="uk-UA"/>
        </w:rPr>
      </w:pPr>
      <w:r w:rsidRPr="00E34262">
        <w:rPr>
          <w:rFonts w:ascii="CMU Serif" w:hAnsi="CMU Serif" w:cs="CMU Serif"/>
          <w:iCs/>
          <w:lang w:val="uk-UA"/>
        </w:rPr>
        <w:t>ДВНЗ «Донбаський державний педагогічний університет»</w:t>
      </w:r>
    </w:p>
    <w:p w14:paraId="5503A4A6" w14:textId="474D51BA" w:rsidR="0078274C" w:rsidRPr="00E34262" w:rsidRDefault="00E34262" w:rsidP="00E34262">
      <w:pPr>
        <w:pStyle w:val="a4"/>
        <w:spacing w:line="259" w:lineRule="auto"/>
        <w:jc w:val="right"/>
        <w:rPr>
          <w:rFonts w:ascii="CMU Serif" w:hAnsi="CMU Serif" w:cs="CMU Serif"/>
          <w:i/>
          <w:lang w:val="uk-UA"/>
        </w:rPr>
      </w:pPr>
      <w:r w:rsidRPr="00E34262">
        <w:rPr>
          <w:rFonts w:ascii="CMU Serif" w:hAnsi="CMU Serif" w:cs="CMU Serif"/>
          <w:lang w:val="en-US"/>
        </w:rPr>
        <w:t>https://orcid.org/</w:t>
      </w:r>
      <w:r w:rsidR="0078274C" w:rsidRPr="00E34262">
        <w:rPr>
          <w:rFonts w:ascii="CMU Serif" w:hAnsi="CMU Serif" w:cs="CMU Serif"/>
          <w:lang w:val="uk-UA"/>
        </w:rPr>
        <w:t>0000-0003-2500-5994</w:t>
      </w:r>
    </w:p>
    <w:p w14:paraId="7A46E67D" w14:textId="7B0AFB6D" w:rsidR="00316A26" w:rsidRPr="00E34262" w:rsidRDefault="00316A26" w:rsidP="00E34262">
      <w:pPr>
        <w:spacing w:line="259" w:lineRule="auto"/>
        <w:jc w:val="center"/>
        <w:rPr>
          <w:rFonts w:ascii="CMU Serif" w:hAnsi="CMU Serif" w:cs="CMU Serif"/>
          <w:lang w:val="uk-UA"/>
        </w:rPr>
      </w:pPr>
    </w:p>
    <w:p w14:paraId="3A6A0E95" w14:textId="34BAE646" w:rsidR="009373D2" w:rsidRPr="00E34262" w:rsidRDefault="00E34262" w:rsidP="00E34262">
      <w:pPr>
        <w:spacing w:line="259" w:lineRule="auto"/>
        <w:jc w:val="center"/>
        <w:rPr>
          <w:rFonts w:ascii="CMU Serif" w:hAnsi="CMU Serif" w:cs="CMU Serif"/>
          <w:b/>
          <w:bCs/>
          <w:lang w:val="uk-UA"/>
        </w:rPr>
      </w:pPr>
      <w:r w:rsidRPr="00E34262">
        <w:rPr>
          <w:rFonts w:ascii="CMU Serif" w:hAnsi="CMU Serif" w:cs="CMU Serif"/>
          <w:b/>
          <w:bCs/>
          <w:lang w:val="uk-UA"/>
        </w:rPr>
        <w:t>РОЛЬ ІМЕРСИВНИХ ТЕХНОЛОГІЙ У РОЗВИТКУ ПРОСТОРОВОГО МИСЛЕННЯ НА УРОКАХ МАТЕМАТИКИ</w:t>
      </w:r>
    </w:p>
    <w:p w14:paraId="669CBF45" w14:textId="77777777" w:rsidR="00B039A4" w:rsidRPr="00E34262" w:rsidRDefault="00B039A4" w:rsidP="00E34262">
      <w:pPr>
        <w:spacing w:line="259" w:lineRule="auto"/>
        <w:ind w:firstLine="709"/>
        <w:jc w:val="both"/>
        <w:rPr>
          <w:rFonts w:ascii="CMU Serif" w:hAnsi="CMU Serif" w:cs="CMU Serif"/>
          <w:lang w:val="uk-UA"/>
        </w:rPr>
      </w:pPr>
    </w:p>
    <w:p w14:paraId="22CDCBFB" w14:textId="26629FAC" w:rsidR="001F3F16" w:rsidRPr="00E34262" w:rsidRDefault="008573AF"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У статті досліджено вплив </w:t>
      </w:r>
      <w:proofErr w:type="spellStart"/>
      <w:r w:rsidRPr="00E34262">
        <w:rPr>
          <w:rFonts w:ascii="CMU Serif" w:hAnsi="CMU Serif" w:cs="CMU Serif"/>
          <w:lang w:val="uk-UA"/>
        </w:rPr>
        <w:t>імерсивних</w:t>
      </w:r>
      <w:proofErr w:type="spellEnd"/>
      <w:r w:rsidRPr="00E34262">
        <w:rPr>
          <w:rFonts w:ascii="CMU Serif" w:hAnsi="CMU Serif" w:cs="CMU Serif"/>
          <w:lang w:val="uk-UA"/>
        </w:rPr>
        <w:t xml:space="preserve"> технологій (</w:t>
      </w:r>
      <w:r w:rsidRPr="00E34262">
        <w:rPr>
          <w:rFonts w:ascii="CMU Serif" w:hAnsi="CMU Serif" w:cs="CMU Serif"/>
        </w:rPr>
        <w:t>технолог</w:t>
      </w:r>
      <w:r w:rsidRPr="00E34262">
        <w:rPr>
          <w:rFonts w:ascii="CMU Serif" w:hAnsi="CMU Serif" w:cs="CMU Serif"/>
          <w:lang w:val="uk-UA"/>
        </w:rPr>
        <w:t>і</w:t>
      </w:r>
      <w:r w:rsidRPr="00E34262">
        <w:rPr>
          <w:rFonts w:ascii="CMU Serif" w:hAnsi="CMU Serif" w:cs="CMU Serif"/>
        </w:rPr>
        <w:t xml:space="preserve">й </w:t>
      </w:r>
      <w:proofErr w:type="spellStart"/>
      <w:r w:rsidRPr="00E34262">
        <w:rPr>
          <w:rFonts w:ascii="CMU Serif" w:hAnsi="CMU Serif" w:cs="CMU Serif"/>
        </w:rPr>
        <w:t>допо</w:t>
      </w:r>
      <w:r w:rsidRPr="00E34262">
        <w:rPr>
          <w:rFonts w:ascii="CMU Serif" w:hAnsi="CMU Serif" w:cs="CMU Serif"/>
          <w:lang w:val="uk-UA"/>
        </w:rPr>
        <w:t>вненої</w:t>
      </w:r>
      <w:proofErr w:type="spellEnd"/>
      <w:r w:rsidRPr="00E34262">
        <w:rPr>
          <w:rFonts w:ascii="CMU Serif" w:hAnsi="CMU Serif" w:cs="CMU Serif"/>
          <w:lang w:val="uk-UA"/>
        </w:rPr>
        <w:t xml:space="preserve"> та віртуальної реальності) на розвиток просторового мислення учнів під час вивчення математики. Окреслено загальні переваги впровадження цих технологій у освітній процес, такі як поліпшення візуалізації математичних понять, інтерактивність та індивідуалізація навчання. </w:t>
      </w:r>
      <w:r w:rsidR="00B039A4" w:rsidRPr="00E34262">
        <w:rPr>
          <w:rFonts w:ascii="CMU Serif" w:hAnsi="CMU Serif" w:cs="CMU Serif"/>
          <w:lang w:val="uk-UA"/>
        </w:rPr>
        <w:t xml:space="preserve">Розглянуто основні платформи та застосунки, що використовують для інтеграції </w:t>
      </w:r>
      <w:proofErr w:type="spellStart"/>
      <w:r w:rsidR="00B039A4" w:rsidRPr="00E34262">
        <w:rPr>
          <w:rFonts w:ascii="CMU Serif" w:hAnsi="CMU Serif" w:cs="CMU Serif"/>
          <w:lang w:val="uk-UA"/>
        </w:rPr>
        <w:t>імерсивних</w:t>
      </w:r>
      <w:proofErr w:type="spellEnd"/>
      <w:r w:rsidR="00B039A4" w:rsidRPr="00E34262">
        <w:rPr>
          <w:rFonts w:ascii="CMU Serif" w:hAnsi="CMU Serif" w:cs="CMU Serif"/>
          <w:lang w:val="uk-UA"/>
        </w:rPr>
        <w:t xml:space="preserve"> технологій у вивчення математики. Відзначено ключові виклики, з якими стикається впровадження технологій у освітнє середовище. </w:t>
      </w:r>
    </w:p>
    <w:p w14:paraId="309448A6" w14:textId="7129A8AD" w:rsidR="00B039A4" w:rsidRDefault="00B039A4" w:rsidP="00E34262">
      <w:pPr>
        <w:spacing w:line="259" w:lineRule="auto"/>
        <w:ind w:firstLine="709"/>
        <w:jc w:val="both"/>
        <w:rPr>
          <w:rFonts w:ascii="CMU Serif" w:hAnsi="CMU Serif" w:cs="CMU Serif"/>
          <w:lang w:val="uk-UA"/>
        </w:rPr>
      </w:pPr>
      <w:r w:rsidRPr="00E34262">
        <w:rPr>
          <w:rFonts w:ascii="CMU Serif" w:hAnsi="CMU Serif" w:cs="CMU Serif"/>
          <w:lang w:val="uk-UA"/>
        </w:rPr>
        <w:t>Ключові слова:</w:t>
      </w:r>
      <w:r w:rsidRPr="00E34262">
        <w:rPr>
          <w:rFonts w:ascii="CMU Serif" w:hAnsi="CMU Serif" w:cs="CMU Serif"/>
          <w:b/>
          <w:bCs/>
          <w:lang w:val="uk-UA"/>
        </w:rPr>
        <w:t xml:space="preserve"> </w:t>
      </w:r>
      <w:proofErr w:type="spellStart"/>
      <w:r w:rsidRPr="00E34262">
        <w:rPr>
          <w:rFonts w:ascii="CMU Serif" w:hAnsi="CMU Serif" w:cs="CMU Serif"/>
          <w:lang w:val="uk-UA"/>
        </w:rPr>
        <w:t>імерсивні</w:t>
      </w:r>
      <w:proofErr w:type="spellEnd"/>
      <w:r w:rsidRPr="00E34262">
        <w:rPr>
          <w:rFonts w:ascii="CMU Serif" w:hAnsi="CMU Serif" w:cs="CMU Serif"/>
          <w:lang w:val="uk-UA"/>
        </w:rPr>
        <w:t xml:space="preserve"> технології, доповнена реальність, віртуальна реальність, просторове мислення, математика, геометрія, інтерактивне навчання.</w:t>
      </w:r>
    </w:p>
    <w:p w14:paraId="6638F0B4" w14:textId="77777777" w:rsidR="00E34262" w:rsidRPr="00E34262" w:rsidRDefault="00E34262" w:rsidP="00E34262">
      <w:pPr>
        <w:spacing w:line="259" w:lineRule="auto"/>
        <w:ind w:firstLine="709"/>
        <w:jc w:val="both"/>
        <w:rPr>
          <w:rFonts w:ascii="CMU Serif" w:hAnsi="CMU Serif" w:cs="CMU Serif"/>
          <w:lang w:val="uk-UA"/>
        </w:rPr>
      </w:pPr>
    </w:p>
    <w:p w14:paraId="65817623" w14:textId="12E5F2A9" w:rsidR="00B039A4" w:rsidRPr="00E34262" w:rsidRDefault="00B039A4" w:rsidP="00E34262">
      <w:pPr>
        <w:spacing w:line="259" w:lineRule="auto"/>
        <w:ind w:firstLine="709"/>
        <w:jc w:val="right"/>
        <w:rPr>
          <w:rFonts w:ascii="CMU Serif" w:hAnsi="CMU Serif" w:cs="CMU Serif"/>
          <w:b/>
          <w:bCs/>
          <w:lang w:val="en-US"/>
        </w:rPr>
      </w:pPr>
      <w:proofErr w:type="spellStart"/>
      <w:r w:rsidRPr="00E34262">
        <w:rPr>
          <w:rFonts w:ascii="CMU Serif" w:hAnsi="CMU Serif" w:cs="CMU Serif"/>
          <w:b/>
          <w:bCs/>
          <w:lang w:val="en-US"/>
        </w:rPr>
        <w:t>B.</w:t>
      </w:r>
      <w:proofErr w:type="gramStart"/>
      <w:r w:rsidRPr="00E34262">
        <w:rPr>
          <w:rFonts w:ascii="CMU Serif" w:hAnsi="CMU Serif" w:cs="CMU Serif"/>
          <w:b/>
          <w:bCs/>
          <w:lang w:val="en-US"/>
        </w:rPr>
        <w:t>B.Besedin</w:t>
      </w:r>
      <w:proofErr w:type="spellEnd"/>
      <w:proofErr w:type="gramEnd"/>
      <w:r w:rsidRPr="00E34262">
        <w:rPr>
          <w:rFonts w:ascii="CMU Serif" w:hAnsi="CMU Serif" w:cs="CMU Serif"/>
          <w:b/>
          <w:bCs/>
          <w:lang w:val="en-US"/>
        </w:rPr>
        <w:t xml:space="preserve">, Y.P. </w:t>
      </w:r>
      <w:proofErr w:type="spellStart"/>
      <w:r w:rsidRPr="00E34262">
        <w:rPr>
          <w:rFonts w:ascii="CMU Serif" w:hAnsi="CMU Serif" w:cs="CMU Serif"/>
          <w:b/>
          <w:bCs/>
          <w:lang w:val="en-US"/>
        </w:rPr>
        <w:t>Odintsova</w:t>
      </w:r>
      <w:proofErr w:type="spellEnd"/>
    </w:p>
    <w:p w14:paraId="1A9AFC99" w14:textId="0120EB91" w:rsidR="00B039A4" w:rsidRPr="00E34262" w:rsidRDefault="00B039A4" w:rsidP="00E34262">
      <w:pPr>
        <w:spacing w:line="259" w:lineRule="auto"/>
        <w:ind w:firstLine="709"/>
        <w:jc w:val="right"/>
        <w:rPr>
          <w:rFonts w:ascii="CMU Serif" w:hAnsi="CMU Serif" w:cs="CMU Serif"/>
          <w:lang w:val="en-US"/>
        </w:rPr>
      </w:pPr>
      <w:r w:rsidRPr="00E34262">
        <w:rPr>
          <w:rFonts w:ascii="CMU Serif" w:hAnsi="CMU Serif" w:cs="CMU Serif"/>
          <w:lang w:val="en-US"/>
        </w:rPr>
        <w:t>Donbas State Pedagogical University</w:t>
      </w:r>
    </w:p>
    <w:p w14:paraId="66F9CEDF" w14:textId="77777777" w:rsidR="00E34262" w:rsidRPr="00E34262" w:rsidRDefault="00E34262" w:rsidP="00E34262">
      <w:pPr>
        <w:spacing w:line="259" w:lineRule="auto"/>
        <w:ind w:firstLine="709"/>
        <w:jc w:val="right"/>
        <w:rPr>
          <w:rFonts w:ascii="CMU Serif" w:hAnsi="CMU Serif" w:cs="CMU Serif"/>
          <w:lang w:val="en-US"/>
        </w:rPr>
      </w:pPr>
    </w:p>
    <w:p w14:paraId="0507DDED" w14:textId="15DE2D43" w:rsidR="00B039A4" w:rsidRPr="00E34262" w:rsidRDefault="00B039A4" w:rsidP="00E34262">
      <w:pPr>
        <w:spacing w:line="259" w:lineRule="auto"/>
        <w:jc w:val="center"/>
        <w:rPr>
          <w:rFonts w:ascii="CMU Serif" w:hAnsi="CMU Serif" w:cs="CMU Serif"/>
          <w:b/>
          <w:bCs/>
          <w:lang w:val="en-US"/>
        </w:rPr>
      </w:pPr>
      <w:r w:rsidRPr="00E34262">
        <w:rPr>
          <w:rFonts w:ascii="CMU Serif" w:hAnsi="CMU Serif" w:cs="CMU Serif"/>
          <w:b/>
          <w:bCs/>
          <w:lang w:val="en-US"/>
        </w:rPr>
        <w:t>THE ROLE OF IMMERSIVE TECHNOLOGIES IN THE DEVELOPMENT OF SPATIAL THINKING IN MATHEMATICS LESSONS</w:t>
      </w:r>
    </w:p>
    <w:p w14:paraId="077B1386" w14:textId="17A8A74A" w:rsidR="00B039A4" w:rsidRPr="00E34262" w:rsidRDefault="00B039A4" w:rsidP="00E34262">
      <w:pPr>
        <w:spacing w:line="259" w:lineRule="auto"/>
        <w:jc w:val="center"/>
        <w:rPr>
          <w:rFonts w:ascii="CMU Serif" w:hAnsi="CMU Serif" w:cs="CMU Serif"/>
          <w:b/>
          <w:bCs/>
          <w:lang w:val="en-US"/>
        </w:rPr>
      </w:pPr>
    </w:p>
    <w:p w14:paraId="3C2690C8" w14:textId="76533245" w:rsidR="00B039A4" w:rsidRPr="00E34262" w:rsidRDefault="00B039A4" w:rsidP="00E34262">
      <w:pPr>
        <w:spacing w:line="259" w:lineRule="auto"/>
        <w:ind w:firstLine="709"/>
        <w:jc w:val="both"/>
        <w:rPr>
          <w:rFonts w:ascii="CMU Serif" w:hAnsi="CMU Serif" w:cs="CMU Serif"/>
          <w:lang w:val="en-US"/>
        </w:rPr>
      </w:pPr>
      <w:r w:rsidRPr="00E34262">
        <w:rPr>
          <w:rFonts w:ascii="CMU Serif" w:hAnsi="CMU Serif" w:cs="CMU Serif"/>
          <w:lang w:val="en-US"/>
        </w:rPr>
        <w:t>The impact of immersive technologies (augmented and virtual reality technologies) on the development of students' spatial thinking during the study of mathematics are examines in the article. The general advantages of introducing these technologies into the educational process are outlined, such as improved visualization of mathematical concepts, interactivity, and individualization of learning. The main platforms and applications used to integrate immersive technologies into the study of mathematics are considered. The key challenges of introducing technologies into the educational environment are noted.</w:t>
      </w:r>
    </w:p>
    <w:p w14:paraId="2CB446DD" w14:textId="5DE36947" w:rsidR="00B039A4" w:rsidRPr="00E34262" w:rsidRDefault="00B039A4" w:rsidP="00E34262">
      <w:pPr>
        <w:spacing w:line="259" w:lineRule="auto"/>
        <w:ind w:firstLine="709"/>
        <w:jc w:val="both"/>
        <w:rPr>
          <w:rFonts w:ascii="CMU Serif" w:hAnsi="CMU Serif" w:cs="CMU Serif"/>
          <w:lang w:val="en-US"/>
        </w:rPr>
      </w:pPr>
      <w:r w:rsidRPr="00E34262">
        <w:rPr>
          <w:rFonts w:ascii="CMU Serif" w:hAnsi="CMU Serif" w:cs="CMU Serif"/>
          <w:lang w:val="en-US"/>
        </w:rPr>
        <w:t>Keywords: immersive technologies, augmented reality, virtual reality, spatial thinking, mathematics, geometry, interactive learning.</w:t>
      </w:r>
    </w:p>
    <w:p w14:paraId="63F75F62" w14:textId="77777777" w:rsidR="00B039A4" w:rsidRPr="00E34262" w:rsidRDefault="00B039A4" w:rsidP="00E34262">
      <w:pPr>
        <w:spacing w:line="259" w:lineRule="auto"/>
        <w:ind w:firstLine="709"/>
        <w:jc w:val="both"/>
        <w:rPr>
          <w:rFonts w:ascii="CMU Serif" w:hAnsi="CMU Serif" w:cs="CMU Serif"/>
          <w:b/>
          <w:bCs/>
          <w:lang w:val="uk-UA"/>
        </w:rPr>
      </w:pPr>
    </w:p>
    <w:p w14:paraId="29B3EB99" w14:textId="784AADB8" w:rsidR="00932AAB" w:rsidRPr="00E34262" w:rsidRDefault="00F2783B" w:rsidP="00E34262">
      <w:pPr>
        <w:spacing w:line="259" w:lineRule="auto"/>
        <w:ind w:firstLine="709"/>
        <w:jc w:val="both"/>
        <w:rPr>
          <w:rFonts w:ascii="CMU Serif" w:hAnsi="CMU Serif" w:cs="CMU Serif"/>
          <w:lang w:val="uk-UA"/>
        </w:rPr>
      </w:pPr>
      <w:r w:rsidRPr="00E34262">
        <w:rPr>
          <w:rFonts w:ascii="CMU Serif" w:hAnsi="CMU Serif" w:cs="CMU Serif"/>
          <w:b/>
          <w:bCs/>
          <w:lang w:val="uk-UA"/>
        </w:rPr>
        <w:lastRenderedPageBreak/>
        <w:t xml:space="preserve">Постановка проблеми в загальному вигляді. </w:t>
      </w:r>
      <w:r w:rsidR="006624E3" w:rsidRPr="00E34262">
        <w:rPr>
          <w:rFonts w:ascii="CMU Serif" w:hAnsi="CMU Serif" w:cs="CMU Serif"/>
          <w:lang w:val="uk-UA"/>
        </w:rPr>
        <w:t>У сучасному світі знання та вміння, що пов'язані з просторовим мисленням, є ключовими для багатьох сфер професійної діяльності: починаючи від інженерії, дизайну та закі</w:t>
      </w:r>
      <w:r w:rsidR="004E6BFE" w:rsidRPr="00E34262">
        <w:rPr>
          <w:rFonts w:ascii="CMU Serif" w:hAnsi="CMU Serif" w:cs="CMU Serif"/>
          <w:lang w:val="uk-UA"/>
        </w:rPr>
        <w:t>нч</w:t>
      </w:r>
      <w:r w:rsidR="006624E3" w:rsidRPr="00E34262">
        <w:rPr>
          <w:rFonts w:ascii="CMU Serif" w:hAnsi="CMU Serif" w:cs="CMU Serif"/>
          <w:lang w:val="uk-UA"/>
        </w:rPr>
        <w:t xml:space="preserve">уючи програмуванням. Однак у школах питання розвитку просторового мислення </w:t>
      </w:r>
      <w:proofErr w:type="spellStart"/>
      <w:r w:rsidR="006624E3" w:rsidRPr="00E34262">
        <w:rPr>
          <w:rFonts w:ascii="CMU Serif" w:hAnsi="CMU Serif" w:cs="CMU Serif"/>
          <w:lang w:val="uk-UA"/>
        </w:rPr>
        <w:t>зачасту</w:t>
      </w:r>
      <w:proofErr w:type="spellEnd"/>
      <w:r w:rsidR="006624E3" w:rsidRPr="00E34262">
        <w:rPr>
          <w:rFonts w:ascii="CMU Serif" w:hAnsi="CMU Serif" w:cs="CMU Serif"/>
          <w:lang w:val="uk-UA"/>
        </w:rPr>
        <w:t xml:space="preserve"> залишається на периферії навчального процесу, зокрема беручи до уваги вивчення математики. </w:t>
      </w:r>
      <w:r w:rsidR="00932AAB" w:rsidRPr="00E34262">
        <w:rPr>
          <w:rFonts w:ascii="CMU Serif" w:hAnsi="CMU Serif" w:cs="CMU Serif"/>
          <w:lang w:val="uk-UA"/>
        </w:rPr>
        <w:t xml:space="preserve">Це обмежує можливості учнів використовувати вказані навички для вирішення завдань у реальному житті. </w:t>
      </w:r>
    </w:p>
    <w:p w14:paraId="6D9DE29D" w14:textId="173CA61D" w:rsidR="001F3F16" w:rsidRPr="00E34262" w:rsidRDefault="00932AAB"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Водночас маємо </w:t>
      </w:r>
      <w:proofErr w:type="spellStart"/>
      <w:r w:rsidRPr="00E34262">
        <w:rPr>
          <w:rFonts w:ascii="CMU Serif" w:hAnsi="CMU Serif" w:cs="CMU Serif"/>
          <w:lang w:val="uk-UA"/>
        </w:rPr>
        <w:t>імерсивні</w:t>
      </w:r>
      <w:proofErr w:type="spellEnd"/>
      <w:r w:rsidRPr="00E34262">
        <w:rPr>
          <w:rFonts w:ascii="CMU Serif" w:hAnsi="CMU Serif" w:cs="CMU Serif"/>
          <w:lang w:val="uk-UA"/>
        </w:rPr>
        <w:t xml:space="preserve"> технології – доповнена (AR) та віртуальна (VR) реальності – які пропонують нові можливості до візуалізації математичних понять та стимулювання розвитку просторового мислення. Основна проблема міститься в тому, як саме впровадження поданих технологій впливає на процес навчання математики та сприяє розвитку ключових когнітивних навичок здобувачів. </w:t>
      </w:r>
    </w:p>
    <w:p w14:paraId="6CF37A76" w14:textId="0CBD75E3" w:rsidR="003876D9" w:rsidRPr="00E34262" w:rsidRDefault="001F3F16" w:rsidP="00E34262">
      <w:pPr>
        <w:spacing w:line="259" w:lineRule="auto"/>
        <w:ind w:firstLine="709"/>
        <w:jc w:val="both"/>
        <w:rPr>
          <w:rFonts w:ascii="CMU Serif" w:hAnsi="CMU Serif" w:cs="CMU Serif"/>
          <w:lang w:val="uk-UA"/>
        </w:rPr>
      </w:pPr>
      <w:r w:rsidRPr="00E34262">
        <w:rPr>
          <w:rFonts w:ascii="CMU Serif" w:hAnsi="CMU Serif" w:cs="CMU Serif"/>
          <w:b/>
          <w:bCs/>
          <w:lang w:val="uk-UA"/>
        </w:rPr>
        <w:t xml:space="preserve">Аналіз дослідження та публікацій. </w:t>
      </w:r>
      <w:r w:rsidR="006C16FF" w:rsidRPr="00E34262">
        <w:rPr>
          <w:rFonts w:ascii="CMU Serif" w:hAnsi="CMU Serif" w:cs="CMU Serif"/>
          <w:lang w:val="uk-UA"/>
        </w:rPr>
        <w:t xml:space="preserve">Останніми роками особливо гостро постало питання використання </w:t>
      </w:r>
      <w:proofErr w:type="spellStart"/>
      <w:r w:rsidR="006C16FF" w:rsidRPr="00E34262">
        <w:rPr>
          <w:rFonts w:ascii="CMU Serif" w:hAnsi="CMU Serif" w:cs="CMU Serif"/>
          <w:lang w:val="uk-UA"/>
        </w:rPr>
        <w:t>імерсивних</w:t>
      </w:r>
      <w:proofErr w:type="spellEnd"/>
      <w:r w:rsidR="006C16FF" w:rsidRPr="00E34262">
        <w:rPr>
          <w:rFonts w:ascii="CMU Serif" w:hAnsi="CMU Serif" w:cs="CMU Serif"/>
          <w:lang w:val="uk-UA"/>
        </w:rPr>
        <w:t xml:space="preserve"> технологій для покращення навчального процесу. Значною мірою проблему розвитку просторового мислення на уроках </w:t>
      </w:r>
      <w:r w:rsidR="003876D9" w:rsidRPr="00E34262">
        <w:rPr>
          <w:rFonts w:ascii="CMU Serif" w:hAnsi="CMU Serif" w:cs="CMU Serif"/>
          <w:lang w:val="uk-UA"/>
        </w:rPr>
        <w:t xml:space="preserve">математики </w:t>
      </w:r>
      <w:r w:rsidR="006C16FF" w:rsidRPr="00E34262">
        <w:rPr>
          <w:rFonts w:ascii="CMU Serif" w:hAnsi="CMU Serif" w:cs="CMU Serif"/>
          <w:lang w:val="uk-UA"/>
        </w:rPr>
        <w:t xml:space="preserve">досліджували Вараксіна Н., </w:t>
      </w:r>
      <w:proofErr w:type="spellStart"/>
      <w:r w:rsidR="003876D9" w:rsidRPr="00E34262">
        <w:rPr>
          <w:rFonts w:ascii="CMU Serif" w:hAnsi="CMU Serif" w:cs="CMU Serif"/>
          <w:lang w:val="uk-UA"/>
        </w:rPr>
        <w:t>Євтух</w:t>
      </w:r>
      <w:proofErr w:type="spellEnd"/>
      <w:r w:rsidR="003876D9" w:rsidRPr="00E34262">
        <w:rPr>
          <w:rFonts w:ascii="CMU Serif" w:hAnsi="CMU Serif" w:cs="CMU Serif"/>
          <w:lang w:val="uk-UA"/>
        </w:rPr>
        <w:t xml:space="preserve"> М., Литвинова С.Г., Мельник А.В., </w:t>
      </w:r>
      <w:proofErr w:type="spellStart"/>
      <w:r w:rsidR="006C16FF" w:rsidRPr="00E34262">
        <w:rPr>
          <w:rFonts w:ascii="CMU Serif" w:hAnsi="CMU Serif" w:cs="CMU Serif"/>
          <w:lang w:val="uk-UA"/>
        </w:rPr>
        <w:t>Тимчива</w:t>
      </w:r>
      <w:proofErr w:type="spellEnd"/>
      <w:r w:rsidR="006C16FF" w:rsidRPr="00E34262">
        <w:rPr>
          <w:rFonts w:ascii="CMU Serif" w:hAnsi="CMU Serif" w:cs="CMU Serif"/>
          <w:lang w:val="uk-UA"/>
        </w:rPr>
        <w:t xml:space="preserve"> В., </w:t>
      </w:r>
      <w:proofErr w:type="spellStart"/>
      <w:r w:rsidR="006C16FF" w:rsidRPr="00E34262">
        <w:rPr>
          <w:rFonts w:ascii="CMU Serif" w:hAnsi="CMU Serif" w:cs="CMU Serif"/>
          <w:lang w:val="uk-UA"/>
        </w:rPr>
        <w:t>Тимчина</w:t>
      </w:r>
      <w:proofErr w:type="spellEnd"/>
      <w:r w:rsidR="006C16FF" w:rsidRPr="00E34262">
        <w:rPr>
          <w:rFonts w:ascii="CMU Serif" w:hAnsi="CMU Serif" w:cs="CMU Serif"/>
          <w:lang w:val="uk-UA"/>
        </w:rPr>
        <w:t xml:space="preserve"> Н.</w:t>
      </w:r>
      <w:r w:rsidR="003876D9" w:rsidRPr="00E34262">
        <w:rPr>
          <w:rFonts w:ascii="CMU Serif" w:hAnsi="CMU Serif" w:cs="CMU Serif"/>
          <w:lang w:val="uk-UA"/>
        </w:rPr>
        <w:t xml:space="preserve"> </w:t>
      </w:r>
      <w:r w:rsidR="00BB2331" w:rsidRPr="00E34262">
        <w:rPr>
          <w:rFonts w:ascii="CMU Serif" w:hAnsi="CMU Serif" w:cs="CMU Serif"/>
          <w:lang w:val="uk-UA"/>
        </w:rPr>
        <w:t xml:space="preserve">та інші, які займались проблемою вивчення геометричного матеріалу у середній школі та різноманітних проблем формування просторового уявлення та математичного мислення. </w:t>
      </w:r>
      <w:r w:rsidR="003876D9" w:rsidRPr="00E34262">
        <w:rPr>
          <w:rFonts w:ascii="CMU Serif" w:hAnsi="CMU Serif" w:cs="CMU Serif"/>
          <w:lang w:val="uk-UA"/>
        </w:rPr>
        <w:t>Також в</w:t>
      </w:r>
      <w:r w:rsidR="00BB2331" w:rsidRPr="00E34262">
        <w:rPr>
          <w:rFonts w:ascii="CMU Serif" w:hAnsi="CMU Serif" w:cs="CMU Serif"/>
          <w:lang w:val="uk-UA"/>
        </w:rPr>
        <w:t xml:space="preserve">ипущена велика кількість праць, присвячена безпосередньому впливу </w:t>
      </w:r>
      <w:proofErr w:type="spellStart"/>
      <w:r w:rsidR="00BB2331" w:rsidRPr="00E34262">
        <w:rPr>
          <w:rFonts w:ascii="CMU Serif" w:hAnsi="CMU Serif" w:cs="CMU Serif"/>
          <w:lang w:val="uk-UA"/>
        </w:rPr>
        <w:t>імерсивних</w:t>
      </w:r>
      <w:proofErr w:type="spellEnd"/>
      <w:r w:rsidR="00BB2331" w:rsidRPr="00E34262">
        <w:rPr>
          <w:rFonts w:ascii="CMU Serif" w:hAnsi="CMU Serif" w:cs="CMU Serif"/>
          <w:lang w:val="uk-UA"/>
        </w:rPr>
        <w:t xml:space="preserve"> технологій на навчання математики учнів закладів загальної середньої освіти</w:t>
      </w:r>
      <w:r w:rsidR="003876D9" w:rsidRPr="00E34262">
        <w:rPr>
          <w:rFonts w:ascii="CMU Serif" w:hAnsi="CMU Serif" w:cs="CMU Serif"/>
          <w:lang w:val="uk-UA"/>
        </w:rPr>
        <w:t xml:space="preserve">. Про це писали Н. </w:t>
      </w:r>
      <w:proofErr w:type="spellStart"/>
      <w:r w:rsidR="003876D9" w:rsidRPr="00E34262">
        <w:rPr>
          <w:rFonts w:ascii="CMU Serif" w:hAnsi="CMU Serif" w:cs="CMU Serif"/>
          <w:lang w:val="uk-UA"/>
        </w:rPr>
        <w:t>Рашевська</w:t>
      </w:r>
      <w:proofErr w:type="spellEnd"/>
      <w:r w:rsidR="003876D9" w:rsidRPr="00E34262">
        <w:rPr>
          <w:rFonts w:ascii="CMU Serif" w:hAnsi="CMU Serif" w:cs="CMU Serif"/>
          <w:lang w:val="uk-UA"/>
        </w:rPr>
        <w:t xml:space="preserve">, Ю. </w:t>
      </w:r>
      <w:proofErr w:type="spellStart"/>
      <w:r w:rsidR="003876D9" w:rsidRPr="00E34262">
        <w:rPr>
          <w:rFonts w:ascii="CMU Serif" w:hAnsi="CMU Serif" w:cs="CMU Serif"/>
          <w:lang w:val="uk-UA"/>
        </w:rPr>
        <w:t>Ботузова</w:t>
      </w:r>
      <w:proofErr w:type="spellEnd"/>
      <w:r w:rsidR="003876D9" w:rsidRPr="00E34262">
        <w:rPr>
          <w:rFonts w:ascii="CMU Serif" w:hAnsi="CMU Serif" w:cs="CMU Serif"/>
          <w:lang w:val="uk-UA"/>
        </w:rPr>
        <w:t xml:space="preserve">, О. </w:t>
      </w:r>
      <w:proofErr w:type="spellStart"/>
      <w:r w:rsidR="003876D9" w:rsidRPr="00E34262">
        <w:rPr>
          <w:rFonts w:ascii="CMU Serif" w:hAnsi="CMU Serif" w:cs="CMU Serif"/>
          <w:lang w:val="uk-UA"/>
        </w:rPr>
        <w:t>Гриб’юк</w:t>
      </w:r>
      <w:proofErr w:type="spellEnd"/>
      <w:r w:rsidR="003876D9" w:rsidRPr="00E34262">
        <w:rPr>
          <w:rFonts w:ascii="CMU Serif" w:hAnsi="CMU Serif" w:cs="CMU Serif"/>
          <w:lang w:val="uk-UA"/>
        </w:rPr>
        <w:t xml:space="preserve">, Д. Єфімов та інші, що займались питанням впровадження технологій доповненої та віртуальної реальності в процес навчання математики, вивчали ризики такого впливу. </w:t>
      </w:r>
      <w:r w:rsidR="00004DFC" w:rsidRPr="00E34262">
        <w:rPr>
          <w:rFonts w:ascii="CMU Serif" w:hAnsi="CMU Serif" w:cs="CMU Serif"/>
          <w:lang w:val="uk-UA"/>
        </w:rPr>
        <w:t xml:space="preserve">Питання порівняння ефективності </w:t>
      </w:r>
      <w:proofErr w:type="spellStart"/>
      <w:r w:rsidR="00004DFC" w:rsidRPr="00E34262">
        <w:rPr>
          <w:rFonts w:ascii="CMU Serif" w:hAnsi="CMU Serif" w:cs="CMU Serif"/>
          <w:lang w:val="uk-UA"/>
        </w:rPr>
        <w:t>імерсивних</w:t>
      </w:r>
      <w:proofErr w:type="spellEnd"/>
      <w:r w:rsidR="00004DFC" w:rsidRPr="00E34262">
        <w:rPr>
          <w:rFonts w:ascii="CMU Serif" w:hAnsi="CMU Serif" w:cs="CMU Serif"/>
          <w:lang w:val="uk-UA"/>
        </w:rPr>
        <w:t xml:space="preserve"> технологій порівняно з традиційними методами викладання вивчали Хміль Н., Удовиченко І., Цимбалюк Т та ін. </w:t>
      </w:r>
      <w:r w:rsidR="003876D9" w:rsidRPr="00E34262">
        <w:rPr>
          <w:rFonts w:ascii="CMU Serif" w:hAnsi="CMU Serif" w:cs="CMU Serif"/>
          <w:lang w:val="uk-UA"/>
        </w:rPr>
        <w:t xml:space="preserve">Однак питання, які безпосередньо пов’язані з оцінкою ролі </w:t>
      </w:r>
      <w:proofErr w:type="spellStart"/>
      <w:r w:rsidR="003876D9" w:rsidRPr="00E34262">
        <w:rPr>
          <w:rFonts w:ascii="CMU Serif" w:hAnsi="CMU Serif" w:cs="CMU Serif"/>
          <w:lang w:val="uk-UA"/>
        </w:rPr>
        <w:t>імерсивних</w:t>
      </w:r>
      <w:proofErr w:type="spellEnd"/>
      <w:r w:rsidR="003876D9" w:rsidRPr="00E34262">
        <w:rPr>
          <w:rFonts w:ascii="CMU Serif" w:hAnsi="CMU Serif" w:cs="CMU Serif"/>
          <w:lang w:val="uk-UA"/>
        </w:rPr>
        <w:t xml:space="preserve"> технологій у розвитку просторового мислення на уроках математики, мало вивчені та описані, </w:t>
      </w:r>
      <w:r w:rsidR="00004DFC" w:rsidRPr="00E34262">
        <w:rPr>
          <w:rFonts w:ascii="CMU Serif" w:hAnsi="CMU Serif" w:cs="CMU Serif"/>
          <w:lang w:val="uk-UA"/>
        </w:rPr>
        <w:t xml:space="preserve">адже </w:t>
      </w:r>
      <w:r w:rsidR="003876D9" w:rsidRPr="00E34262">
        <w:rPr>
          <w:rFonts w:ascii="CMU Serif" w:hAnsi="CMU Serif" w:cs="CMU Serif"/>
          <w:lang w:val="uk-UA"/>
        </w:rPr>
        <w:t xml:space="preserve">недостатньою мірою проведені дослідження для узагальнення та систематизації поданого питання. Вказана область дослідження являє собою величезний потенціал для реалізації </w:t>
      </w:r>
      <w:r w:rsidR="00004DFC" w:rsidRPr="00E34262">
        <w:rPr>
          <w:rFonts w:ascii="CMU Serif" w:hAnsi="CMU Serif" w:cs="CMU Serif"/>
          <w:lang w:val="uk-UA"/>
        </w:rPr>
        <w:t>комплексного підходу до навчання на уроках математики.</w:t>
      </w:r>
    </w:p>
    <w:p w14:paraId="1688C00E" w14:textId="17834F8F" w:rsidR="005C55FE" w:rsidRPr="00E34262" w:rsidRDefault="003876D9" w:rsidP="00E34262">
      <w:pPr>
        <w:spacing w:line="259" w:lineRule="auto"/>
        <w:ind w:firstLine="709"/>
        <w:jc w:val="both"/>
        <w:rPr>
          <w:rFonts w:ascii="CMU Serif" w:hAnsi="CMU Serif" w:cs="CMU Serif"/>
          <w:lang w:val="uk-UA"/>
        </w:rPr>
      </w:pPr>
      <w:r w:rsidRPr="00E34262">
        <w:rPr>
          <w:rFonts w:ascii="CMU Serif" w:hAnsi="CMU Serif" w:cs="CMU Serif"/>
          <w:b/>
          <w:bCs/>
          <w:lang w:val="uk-UA"/>
        </w:rPr>
        <w:t xml:space="preserve">Формулювання мети статті. </w:t>
      </w:r>
      <w:r w:rsidR="00004DFC" w:rsidRPr="00E34262">
        <w:rPr>
          <w:rFonts w:ascii="CMU Serif" w:hAnsi="CMU Serif" w:cs="CMU Serif"/>
          <w:lang w:val="uk-UA"/>
        </w:rPr>
        <w:t xml:space="preserve">Основною метою статті є дослідження ролі </w:t>
      </w:r>
      <w:proofErr w:type="spellStart"/>
      <w:r w:rsidR="00004DFC" w:rsidRPr="00E34262">
        <w:rPr>
          <w:rFonts w:ascii="CMU Serif" w:hAnsi="CMU Serif" w:cs="CMU Serif"/>
          <w:lang w:val="uk-UA"/>
        </w:rPr>
        <w:t>імерсивних</w:t>
      </w:r>
      <w:proofErr w:type="spellEnd"/>
      <w:r w:rsidR="00004DFC" w:rsidRPr="00E34262">
        <w:rPr>
          <w:rFonts w:ascii="CMU Serif" w:hAnsi="CMU Serif" w:cs="CMU Serif"/>
          <w:lang w:val="uk-UA"/>
        </w:rPr>
        <w:t xml:space="preserve"> технологій у розвитку просторового мислення учнів на уроках математики, а також загальний аналіз способів її впровадження в освітній процес для підвищення якості та прозорості навчання. </w:t>
      </w:r>
    </w:p>
    <w:p w14:paraId="238FE117" w14:textId="426416B2" w:rsidR="005C55FE" w:rsidRPr="00E34262" w:rsidRDefault="005C55FE" w:rsidP="00E34262">
      <w:pPr>
        <w:spacing w:line="259" w:lineRule="auto"/>
        <w:ind w:firstLine="709"/>
        <w:jc w:val="both"/>
        <w:rPr>
          <w:rFonts w:ascii="CMU Serif" w:hAnsi="CMU Serif" w:cs="CMU Serif"/>
          <w:b/>
          <w:bCs/>
          <w:lang w:val="uk-UA"/>
        </w:rPr>
      </w:pPr>
      <w:r w:rsidRPr="00E34262">
        <w:rPr>
          <w:rFonts w:ascii="CMU Serif" w:hAnsi="CMU Serif" w:cs="CMU Serif"/>
          <w:b/>
          <w:bCs/>
          <w:lang w:val="uk-UA"/>
        </w:rPr>
        <w:t xml:space="preserve">Виклад основного матеріалу. </w:t>
      </w:r>
    </w:p>
    <w:p w14:paraId="42F86A1F" w14:textId="4E93AA3D" w:rsidR="005C55FE" w:rsidRPr="00E34262" w:rsidRDefault="00890CBA"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В наслідок аналізу літератури маємо, що у педагогічних та психологічних дослідженнях значне місце виділяється вивченню уяви, а саме – просторової. Даний процес тісно пов’язаний з іншими психологічними процесами: мислення (те, як ви усвідомлюємо поданий об’єкт), мова (здатність описати його), емоції (формуємо особисте ставлення до виявленого об’єкта) та воля (організовуємо повноцінний спосіб аналізу об’єкта та синтезуємо відповідну систему ознак). </w:t>
      </w:r>
    </w:p>
    <w:p w14:paraId="11F6C0D4" w14:textId="43ADFE80" w:rsidR="00890CBA" w:rsidRPr="00E34262" w:rsidRDefault="00890CBA" w:rsidP="00E34262">
      <w:pPr>
        <w:spacing w:line="259" w:lineRule="auto"/>
        <w:ind w:firstLine="709"/>
        <w:jc w:val="both"/>
        <w:rPr>
          <w:rFonts w:ascii="CMU Serif" w:hAnsi="CMU Serif" w:cs="CMU Serif"/>
          <w:lang w:val="uk-UA"/>
        </w:rPr>
      </w:pPr>
      <w:r w:rsidRPr="00E34262">
        <w:rPr>
          <w:rFonts w:ascii="CMU Serif" w:hAnsi="CMU Serif" w:cs="CMU Serif"/>
          <w:lang w:val="uk-UA"/>
        </w:rPr>
        <w:lastRenderedPageBreak/>
        <w:t xml:space="preserve">Важливо відзначити, що просторова уява несе у своїй основі формування в свідомості людини уявних образів об’єктів на основі фіксованих креслень або описів. Вона є одним із ключових показників, які у суті своїй визначають рівень інтелектуальної діяльності особистості (індивіда). </w:t>
      </w:r>
    </w:p>
    <w:p w14:paraId="1153F8BC" w14:textId="23C09BDE" w:rsidR="004E6BFE" w:rsidRPr="00E34262" w:rsidRDefault="004E6BFE" w:rsidP="00E34262">
      <w:pPr>
        <w:spacing w:line="259" w:lineRule="auto"/>
        <w:ind w:firstLine="709"/>
        <w:jc w:val="both"/>
        <w:rPr>
          <w:rFonts w:ascii="CMU Serif" w:hAnsi="CMU Serif" w:cs="CMU Serif"/>
          <w:lang w:val="uk-UA"/>
        </w:rPr>
      </w:pPr>
      <w:r w:rsidRPr="00E34262">
        <w:rPr>
          <w:rFonts w:ascii="CMU Serif" w:hAnsi="CMU Serif" w:cs="CMU Serif"/>
          <w:lang w:val="uk-UA"/>
        </w:rPr>
        <w:t>Розвиток просторового уявлення по праву вважається одним із найважливіших навчальних завдань у процесі викладання математики в закладах загальної середньої освіти. Опанування навичками просторового уявлення та розвиток просторової уяви є базовими критеріями до математичної освіченості здобувача</w:t>
      </w:r>
      <w:r w:rsidR="005A244E" w:rsidRPr="00E34262">
        <w:rPr>
          <w:rFonts w:ascii="CMU Serif" w:hAnsi="CMU Serif" w:cs="CMU Serif"/>
          <w:lang w:val="uk-UA"/>
        </w:rPr>
        <w:t xml:space="preserve"> [4]</w:t>
      </w:r>
      <w:r w:rsidRPr="00E34262">
        <w:rPr>
          <w:rFonts w:ascii="CMU Serif" w:hAnsi="CMU Serif" w:cs="CMU Serif"/>
          <w:lang w:val="uk-UA"/>
        </w:rPr>
        <w:t xml:space="preserve">. Але, використовуючи лише традиційні методи навчання, достатньо важко дійти до необхідного рівня розвитку навички просторового уявлення. Тоді на допомогу приходять </w:t>
      </w:r>
      <w:proofErr w:type="spellStart"/>
      <w:r w:rsidRPr="00E34262">
        <w:rPr>
          <w:rFonts w:ascii="CMU Serif" w:hAnsi="CMU Serif" w:cs="CMU Serif"/>
          <w:lang w:val="uk-UA"/>
        </w:rPr>
        <w:t>імерсивні</w:t>
      </w:r>
      <w:proofErr w:type="spellEnd"/>
      <w:r w:rsidRPr="00E34262">
        <w:rPr>
          <w:rFonts w:ascii="CMU Serif" w:hAnsi="CMU Serif" w:cs="CMU Serif"/>
          <w:lang w:val="uk-UA"/>
        </w:rPr>
        <w:t xml:space="preserve"> технології. </w:t>
      </w:r>
    </w:p>
    <w:p w14:paraId="3272DEE1" w14:textId="4BF25BBA" w:rsidR="00145B4F" w:rsidRPr="00E34262" w:rsidRDefault="00145B4F"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Доповнена реальність – це технологія, яка дозволяє поєднувати між собою зображення реального світу з різноманітними віртуальними елементами та відображати їх на екрані пристрою через інтерактивну комп’ютерну візуалізацію [1]. </w:t>
      </w:r>
    </w:p>
    <w:p w14:paraId="2BB5D719" w14:textId="5396E313" w:rsidR="00145B4F" w:rsidRPr="00E34262" w:rsidRDefault="00145B4F"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Віртуальна реальність (VR): це технологія, яка занурює користувача в створений комп’ютером віртуальний світ. У навчанні VR може бути використана для створення </w:t>
      </w:r>
      <w:proofErr w:type="spellStart"/>
      <w:r w:rsidRPr="00E34262">
        <w:rPr>
          <w:rFonts w:ascii="CMU Serif" w:hAnsi="CMU Serif" w:cs="CMU Serif"/>
          <w:lang w:val="uk-UA"/>
        </w:rPr>
        <w:t>імерсивних</w:t>
      </w:r>
      <w:proofErr w:type="spellEnd"/>
      <w:r w:rsidRPr="00E34262">
        <w:rPr>
          <w:rFonts w:ascii="CMU Serif" w:hAnsi="CMU Serif" w:cs="CMU Serif"/>
          <w:lang w:val="uk-UA"/>
        </w:rPr>
        <w:t xml:space="preserve"> симуляцій, віртуальних лабораторій чи віртуальних екскурсій [3].</w:t>
      </w:r>
    </w:p>
    <w:p w14:paraId="27B03AE1" w14:textId="5E187E4A" w:rsidR="004E6BFE" w:rsidRPr="00E34262" w:rsidRDefault="004E6BFE"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Технології доповненої (AR) та віртуальної (VR) реальності </w:t>
      </w:r>
      <w:r w:rsidR="00145B4F" w:rsidRPr="00E34262">
        <w:rPr>
          <w:rFonts w:ascii="CMU Serif" w:hAnsi="CMU Serif" w:cs="CMU Serif"/>
          <w:lang w:val="uk-UA"/>
        </w:rPr>
        <w:t xml:space="preserve">відкривають нові можливості для розвитку просторового мислення у здобувачів під час навчання математики. </w:t>
      </w:r>
    </w:p>
    <w:p w14:paraId="6CB1CE3F" w14:textId="7E90E44D" w:rsidR="00EC23D0" w:rsidRPr="00E34262" w:rsidRDefault="00EC23D0"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Просторове мислення, яке є основою для розуміння геометрії, тригонометрії та багатьох інших математичних концепцій, зазвичай недостатньо розвинене через обмежені можливості традиційних методів навчання (відсутність наочності, інтерактивної взаємодії з матеріалом тощо). Використання технології доповненої реальності дає змогу обійти ці обмеження, оскільки забезпечує </w:t>
      </w:r>
      <w:proofErr w:type="spellStart"/>
      <w:r w:rsidRPr="00E34262">
        <w:rPr>
          <w:rFonts w:ascii="CMU Serif" w:hAnsi="CMU Serif" w:cs="CMU Serif"/>
          <w:lang w:val="uk-UA"/>
        </w:rPr>
        <w:t>суперінтерактивне</w:t>
      </w:r>
      <w:proofErr w:type="spellEnd"/>
      <w:r w:rsidRPr="00E34262">
        <w:rPr>
          <w:rFonts w:ascii="CMU Serif" w:hAnsi="CMU Serif" w:cs="CMU Serif"/>
          <w:lang w:val="uk-UA"/>
        </w:rPr>
        <w:t xml:space="preserve"> та візуально насичене навчальне середовище. </w:t>
      </w:r>
    </w:p>
    <w:p w14:paraId="17934DB2" w14:textId="2546132B" w:rsidR="00EC23D0" w:rsidRPr="00E34262" w:rsidRDefault="00690FBB"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Просторове мислення являє собою метод, у якому учні здатні уявляти та маніпулювати тривимірними об’єктами у просторі. Імерсивні технологій – це зовсім інший досвід сприйняття, коли учні не лише бачать абстрактні зображення, а й можуть взаємодіяти з ними. До прикладу, технології віртуальної реальності дозволяють будувати 3D-моделі, які можна повертати, змінювати форму, досліджувати перетини та взаємозв’язки між різними елементами. Це є особливо корисним для вивчення геометрії, де здобувачі часто стикаються з труднощами в уявленні складних фігур, таких як многогранники або тіла обертання. </w:t>
      </w:r>
      <w:r w:rsidR="006D5F12" w:rsidRPr="00E34262">
        <w:rPr>
          <w:rFonts w:ascii="CMU Serif" w:hAnsi="CMU Serif" w:cs="CMU Serif"/>
          <w:lang w:val="uk-UA"/>
        </w:rPr>
        <w:t xml:space="preserve">Завдяки VR учні можуть вивчати властивості фігур у симульованому середовищі, що значною мірою полегшує розуміння таких понять, як площа поверхні тіла чи його об’єм. </w:t>
      </w:r>
    </w:p>
    <w:p w14:paraId="0C5A1218" w14:textId="3D1E8755" w:rsidR="006D5F12" w:rsidRPr="00E34262" w:rsidRDefault="006D5F12"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Доповнена реальність в свою чергу пропонує ще один цікавий спосіб </w:t>
      </w:r>
      <w:r w:rsidR="005A244E" w:rsidRPr="00E34262">
        <w:rPr>
          <w:rFonts w:ascii="CMU Serif" w:hAnsi="CMU Serif" w:cs="CMU Serif"/>
          <w:lang w:val="uk-UA"/>
        </w:rPr>
        <w:t xml:space="preserve">взаємодії з математичними об’єктами, в основі якого є інтегрування моделей у реальне середовище. До прикладу, за допомогою AR-додатків учні можуть накладати тривимірні об’єкти на поверхню столу або підлоги і досліджувати їх за допомогою мобільних пристроїв чи комп’ютерів. Плюсом такої взаємодії є можливість не тільки </w:t>
      </w:r>
      <w:r w:rsidR="005A244E" w:rsidRPr="00E34262">
        <w:rPr>
          <w:rFonts w:ascii="CMU Serif" w:hAnsi="CMU Serif" w:cs="CMU Serif"/>
          <w:lang w:val="uk-UA"/>
        </w:rPr>
        <w:lastRenderedPageBreak/>
        <w:t xml:space="preserve">бачити моделі з різних ракурсів, а й аналізувати їх зображеннями у реальному просторі. </w:t>
      </w:r>
    </w:p>
    <w:p w14:paraId="0B3B7AB1" w14:textId="77777777" w:rsidR="00B60C36" w:rsidRPr="00E34262" w:rsidRDefault="00B60C36" w:rsidP="00E34262">
      <w:pPr>
        <w:spacing w:line="259" w:lineRule="auto"/>
        <w:ind w:firstLine="709"/>
        <w:jc w:val="center"/>
        <w:rPr>
          <w:rFonts w:ascii="CMU Serif" w:hAnsi="CMU Serif" w:cs="CMU Serif"/>
          <w:lang w:val="uk-UA"/>
        </w:rPr>
      </w:pPr>
      <w:r w:rsidRPr="00E34262">
        <w:rPr>
          <w:rFonts w:ascii="CMU Serif" w:hAnsi="CMU Serif" w:cs="CMU Serif"/>
          <w:noProof/>
          <w:lang w:val="uk-UA"/>
        </w:rPr>
        <w:drawing>
          <wp:inline distT="0" distB="0" distL="0" distR="0" wp14:anchorId="72532388" wp14:editId="199D6CC0">
            <wp:extent cx="2489200" cy="22225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34" t="25894" r="10050" b="44142"/>
                    <a:stretch/>
                  </pic:blipFill>
                  <pic:spPr bwMode="auto">
                    <a:xfrm>
                      <a:off x="0" y="0"/>
                      <a:ext cx="2489200" cy="2222500"/>
                    </a:xfrm>
                    <a:prstGeom prst="rect">
                      <a:avLst/>
                    </a:prstGeom>
                    <a:noFill/>
                    <a:ln>
                      <a:noFill/>
                    </a:ln>
                    <a:extLst>
                      <a:ext uri="{53640926-AAD7-44D8-BBD7-CCE9431645EC}">
                        <a14:shadowObscured xmlns:a14="http://schemas.microsoft.com/office/drawing/2010/main"/>
                      </a:ext>
                    </a:extLst>
                  </pic:spPr>
                </pic:pic>
              </a:graphicData>
            </a:graphic>
          </wp:inline>
        </w:drawing>
      </w:r>
    </w:p>
    <w:p w14:paraId="0E5703EE" w14:textId="1108FA42" w:rsidR="00B60C36" w:rsidRPr="00E34262" w:rsidRDefault="00B60C36" w:rsidP="00E34262">
      <w:pPr>
        <w:spacing w:line="259" w:lineRule="auto"/>
        <w:ind w:firstLine="709"/>
        <w:jc w:val="both"/>
        <w:rPr>
          <w:rFonts w:ascii="CMU Serif" w:hAnsi="CMU Serif" w:cs="CMU Serif"/>
          <w:lang w:val="uk-UA"/>
        </w:rPr>
      </w:pPr>
      <w:r w:rsidRPr="00E34262">
        <w:rPr>
          <w:rFonts w:ascii="CMU Serif" w:hAnsi="CMU Serif" w:cs="CMU Serif"/>
          <w:i/>
          <w:iCs/>
          <w:lang w:val="uk-UA"/>
        </w:rPr>
        <w:t>Рис.1.</w:t>
      </w:r>
      <w:r w:rsidRPr="00E34262">
        <w:rPr>
          <w:rFonts w:ascii="CMU Serif" w:hAnsi="CMU Serif" w:cs="CMU Serif"/>
          <w:lang w:val="uk-UA"/>
        </w:rPr>
        <w:t xml:space="preserve"> </w:t>
      </w:r>
      <w:r w:rsidR="00DC0AE5" w:rsidRPr="00E34262">
        <w:rPr>
          <w:rFonts w:ascii="CMU Serif" w:hAnsi="CMU Serif" w:cs="CMU Serif"/>
          <w:lang w:val="uk-UA"/>
        </w:rPr>
        <w:t xml:space="preserve">Дослідження перерізів призми у віртуальному середовищі за допомогою застосунку </w:t>
      </w:r>
      <w:proofErr w:type="spellStart"/>
      <w:r w:rsidR="00DC0AE5" w:rsidRPr="00E34262">
        <w:rPr>
          <w:rFonts w:ascii="CMU Serif" w:hAnsi="CMU Serif" w:cs="CMU Serif"/>
          <w:lang w:val="uk-UA"/>
        </w:rPr>
        <w:t>AR_Book</w:t>
      </w:r>
      <w:proofErr w:type="spellEnd"/>
      <w:r w:rsidR="00DC0AE5" w:rsidRPr="00E34262">
        <w:rPr>
          <w:rFonts w:ascii="CMU Serif" w:hAnsi="CMU Serif" w:cs="CMU Serif"/>
          <w:lang w:val="uk-UA"/>
        </w:rPr>
        <w:t xml:space="preserve">. </w:t>
      </w:r>
    </w:p>
    <w:p w14:paraId="526B5A77" w14:textId="207565DC" w:rsidR="00B60C36" w:rsidRPr="00E34262" w:rsidRDefault="005A244E"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Практичне використання </w:t>
      </w:r>
      <w:proofErr w:type="spellStart"/>
      <w:r w:rsidRPr="00E34262">
        <w:rPr>
          <w:rFonts w:ascii="CMU Serif" w:hAnsi="CMU Serif" w:cs="CMU Serif"/>
          <w:lang w:val="uk-UA"/>
        </w:rPr>
        <w:t>імерсивних</w:t>
      </w:r>
      <w:proofErr w:type="spellEnd"/>
      <w:r w:rsidRPr="00E34262">
        <w:rPr>
          <w:rFonts w:ascii="CMU Serif" w:hAnsi="CMU Serif" w:cs="CMU Serif"/>
          <w:lang w:val="uk-UA"/>
        </w:rPr>
        <w:t xml:space="preserve"> технологій у викладанні математики охоплює широкий спектр тем. У геометрії віртуальна реальність дозволяє просунутися в розумінні просторових відношень між фігурами, виявляти перетини </w:t>
      </w:r>
      <w:proofErr w:type="spellStart"/>
      <w:r w:rsidRPr="00E34262">
        <w:rPr>
          <w:rFonts w:ascii="CMU Serif" w:hAnsi="CMU Serif" w:cs="CMU Serif"/>
          <w:lang w:val="uk-UA"/>
        </w:rPr>
        <w:t>площин</w:t>
      </w:r>
      <w:proofErr w:type="spellEnd"/>
      <w:r w:rsidRPr="00E34262">
        <w:rPr>
          <w:rFonts w:ascii="CMU Serif" w:hAnsi="CMU Serif" w:cs="CMU Serif"/>
          <w:lang w:val="uk-UA"/>
        </w:rPr>
        <w:t xml:space="preserve"> та робити загальних аналіз властивостей багатогранників</w:t>
      </w:r>
      <w:r w:rsidR="00B60C36" w:rsidRPr="00E34262">
        <w:rPr>
          <w:rFonts w:ascii="CMU Serif" w:hAnsi="CMU Serif" w:cs="CMU Serif"/>
          <w:lang w:val="uk-UA"/>
        </w:rPr>
        <w:t xml:space="preserve"> (рис. 1)</w:t>
      </w:r>
      <w:r w:rsidRPr="00E34262">
        <w:rPr>
          <w:rFonts w:ascii="CMU Serif" w:hAnsi="CMU Serif" w:cs="CMU Serif"/>
          <w:lang w:val="uk-UA"/>
        </w:rPr>
        <w:t xml:space="preserve">. </w:t>
      </w:r>
    </w:p>
    <w:p w14:paraId="27A18297" w14:textId="23B76CDA" w:rsidR="005A244E" w:rsidRPr="00E34262" w:rsidRDefault="005A244E"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У тригонометрії </w:t>
      </w:r>
      <w:proofErr w:type="spellStart"/>
      <w:r w:rsidRPr="00E34262">
        <w:rPr>
          <w:rFonts w:ascii="CMU Serif" w:hAnsi="CMU Serif" w:cs="CMU Serif"/>
          <w:lang w:val="uk-UA"/>
        </w:rPr>
        <w:t>імерсивні</w:t>
      </w:r>
      <w:proofErr w:type="spellEnd"/>
      <w:r w:rsidRPr="00E34262">
        <w:rPr>
          <w:rFonts w:ascii="CMU Serif" w:hAnsi="CMU Serif" w:cs="CMU Serif"/>
          <w:lang w:val="uk-UA"/>
        </w:rPr>
        <w:t xml:space="preserve"> технології допомагають візуалізувати абстрактні функції, такі як синусоїда чи косинусоїда у тривимірному просторі. Такі візуалізації </w:t>
      </w:r>
      <w:r w:rsidR="00B60C36" w:rsidRPr="00E34262">
        <w:rPr>
          <w:rFonts w:ascii="CMU Serif" w:hAnsi="CMU Serif" w:cs="CMU Serif"/>
          <w:lang w:val="uk-UA"/>
        </w:rPr>
        <w:t xml:space="preserve">дозволяють глибше зрозуміти взаємозв’язки між геометрію та тригонометрією. </w:t>
      </w:r>
      <w:r w:rsidR="00C32C8C" w:rsidRPr="00E34262">
        <w:rPr>
          <w:rFonts w:ascii="CMU Serif" w:hAnsi="CMU Serif" w:cs="CMU Serif"/>
          <w:lang w:val="uk-UA"/>
        </w:rPr>
        <w:t>Якщо звичайні методи забезпечують коефіцієнт збереження інформації 5-10%, а метод викладання із застосуванням AR технологій досягає 75% рівня утримання (</w:t>
      </w:r>
      <w:proofErr w:type="spellStart"/>
      <w:r w:rsidR="00C32C8C" w:rsidRPr="00E34262">
        <w:rPr>
          <w:rFonts w:ascii="CMU Serif" w:hAnsi="CMU Serif" w:cs="CMU Serif"/>
          <w:lang w:val="uk-UA"/>
        </w:rPr>
        <w:t>Ochoa</w:t>
      </w:r>
      <w:proofErr w:type="spellEnd"/>
      <w:r w:rsidR="00C32C8C" w:rsidRPr="00E34262">
        <w:rPr>
          <w:rFonts w:ascii="CMU Serif" w:hAnsi="CMU Serif" w:cs="CMU Serif"/>
          <w:lang w:val="uk-UA"/>
        </w:rPr>
        <w:t>, 2019) [2].</w:t>
      </w:r>
    </w:p>
    <w:p w14:paraId="5D8F3797" w14:textId="19E44B7B" w:rsidR="00B60C36" w:rsidRPr="00E34262" w:rsidRDefault="00B60C36"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Для алгебри технології доповненої та віртуальної реальності пропонують інструменти для зображення графіків у тривимірному просторі. Учні можуть вивчати, як змінюється графік функції при зміні параметрів рівняння, бачити наочно точки перетину </w:t>
      </w:r>
      <w:proofErr w:type="spellStart"/>
      <w:r w:rsidRPr="00E34262">
        <w:rPr>
          <w:rFonts w:ascii="CMU Serif" w:hAnsi="CMU Serif" w:cs="CMU Serif"/>
          <w:lang w:val="uk-UA"/>
        </w:rPr>
        <w:t>площин</w:t>
      </w:r>
      <w:proofErr w:type="spellEnd"/>
      <w:r w:rsidRPr="00E34262">
        <w:rPr>
          <w:rFonts w:ascii="CMU Serif" w:hAnsi="CMU Serif" w:cs="CMU Serif"/>
          <w:lang w:val="uk-UA"/>
        </w:rPr>
        <w:t xml:space="preserve"> та прямих у просторі. До прикладу, у середовищі доповненої реальності можна показати як саме змінюються координати точки при русі по поверхні параболоїда. </w:t>
      </w:r>
    </w:p>
    <w:p w14:paraId="6EFC440C" w14:textId="45CF5738" w:rsidR="00B60C36" w:rsidRPr="00E34262" w:rsidRDefault="00DC0AE5"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Одним із найважливіших аспектів впровадження </w:t>
      </w:r>
      <w:proofErr w:type="spellStart"/>
      <w:r w:rsidRPr="00E34262">
        <w:rPr>
          <w:rFonts w:ascii="CMU Serif" w:hAnsi="CMU Serif" w:cs="CMU Serif"/>
          <w:lang w:val="uk-UA"/>
        </w:rPr>
        <w:t>імерсивних</w:t>
      </w:r>
      <w:proofErr w:type="spellEnd"/>
      <w:r w:rsidRPr="00E34262">
        <w:rPr>
          <w:rFonts w:ascii="CMU Serif" w:hAnsi="CMU Serif" w:cs="CMU Serif"/>
          <w:lang w:val="uk-UA"/>
        </w:rPr>
        <w:t xml:space="preserve"> технологій у навчальний процес є необхідність якісної підготовки відповідних матеріалів. На сьогоднішній день існує велика кількість платформ та застосунків, які надають вже готові інструменти для впровадження технологій доповненої та віртуальної реальності в освіту. Типовими представниками є:</w:t>
      </w:r>
    </w:p>
    <w:p w14:paraId="3E51DEE1" w14:textId="3E4E5ADA" w:rsidR="00DC0AE5" w:rsidRPr="00E34262" w:rsidRDefault="00DC0AE5" w:rsidP="00E34262">
      <w:pPr>
        <w:pStyle w:val="a5"/>
        <w:numPr>
          <w:ilvl w:val="0"/>
          <w:numId w:val="3"/>
        </w:numPr>
        <w:spacing w:line="259" w:lineRule="auto"/>
        <w:ind w:left="0"/>
        <w:jc w:val="both"/>
        <w:rPr>
          <w:rFonts w:ascii="CMU Serif" w:hAnsi="CMU Serif" w:cs="CMU Serif"/>
          <w:lang w:val="uk-UA"/>
        </w:rPr>
      </w:pPr>
      <w:proofErr w:type="spellStart"/>
      <w:r w:rsidRPr="00E34262">
        <w:rPr>
          <w:rFonts w:ascii="CMU Serif" w:hAnsi="CMU Serif" w:cs="CMU Serif"/>
          <w:lang w:val="uk-UA"/>
        </w:rPr>
        <w:t>AR_Book</w:t>
      </w:r>
      <w:proofErr w:type="spellEnd"/>
      <w:r w:rsidRPr="00E34262">
        <w:rPr>
          <w:rFonts w:ascii="CMU Serif" w:hAnsi="CMU Serif" w:cs="CMU Serif"/>
          <w:lang w:val="uk-UA"/>
        </w:rPr>
        <w:t xml:space="preserve"> – додаток, який використовує технологію доповненої реальності для інтерактивного навчання. </w:t>
      </w:r>
      <w:proofErr w:type="spellStart"/>
      <w:r w:rsidRPr="00E34262">
        <w:rPr>
          <w:rFonts w:ascii="CMU Serif" w:hAnsi="CMU Serif" w:cs="CMU Serif"/>
          <w:lang w:val="uk-UA"/>
        </w:rPr>
        <w:t>Вказананий</w:t>
      </w:r>
      <w:proofErr w:type="spellEnd"/>
      <w:r w:rsidRPr="00E34262">
        <w:rPr>
          <w:rFonts w:ascii="CMU Serif" w:hAnsi="CMU Serif" w:cs="CMU Serif"/>
          <w:lang w:val="uk-UA"/>
        </w:rPr>
        <w:t xml:space="preserve"> застосунок поєднує в собі традиційні друковані або цифрові підручники з віртуальним зображенням 3D-об’єктів, які своєрідно «оживають» за допомогою камери мобільного пристрою. </w:t>
      </w:r>
    </w:p>
    <w:p w14:paraId="5F0024D3" w14:textId="288A2E70" w:rsidR="00DC0AE5" w:rsidRPr="00E34262" w:rsidRDefault="00DC0AE5" w:rsidP="00E34262">
      <w:pPr>
        <w:pStyle w:val="a5"/>
        <w:numPr>
          <w:ilvl w:val="0"/>
          <w:numId w:val="3"/>
        </w:numPr>
        <w:spacing w:line="259" w:lineRule="auto"/>
        <w:ind w:left="0"/>
        <w:jc w:val="both"/>
        <w:rPr>
          <w:rFonts w:ascii="CMU Serif" w:hAnsi="CMU Serif" w:cs="CMU Serif"/>
          <w:lang w:val="uk-UA"/>
        </w:rPr>
      </w:pPr>
      <w:proofErr w:type="spellStart"/>
      <w:r w:rsidRPr="00E34262">
        <w:rPr>
          <w:rFonts w:ascii="CMU Serif" w:hAnsi="CMU Serif" w:cs="CMU Serif"/>
          <w:lang w:val="uk-UA"/>
        </w:rPr>
        <w:t>Arloon</w:t>
      </w:r>
      <w:proofErr w:type="spellEnd"/>
      <w:r w:rsidRPr="00E34262">
        <w:rPr>
          <w:rFonts w:ascii="CMU Serif" w:hAnsi="CMU Serif" w:cs="CMU Serif"/>
          <w:lang w:val="uk-UA"/>
        </w:rPr>
        <w:t xml:space="preserve"> </w:t>
      </w:r>
      <w:proofErr w:type="spellStart"/>
      <w:r w:rsidRPr="00E34262">
        <w:rPr>
          <w:rFonts w:ascii="CMU Serif" w:hAnsi="CMU Serif" w:cs="CMU Serif"/>
          <w:lang w:val="uk-UA"/>
        </w:rPr>
        <w:t>Geometry</w:t>
      </w:r>
      <w:proofErr w:type="spellEnd"/>
      <w:r w:rsidRPr="00E34262">
        <w:rPr>
          <w:rFonts w:ascii="CMU Serif" w:hAnsi="CMU Serif" w:cs="CMU Serif"/>
          <w:lang w:val="uk-UA"/>
        </w:rPr>
        <w:t xml:space="preserve"> – додаток, що містить в собі всі необхідні для візуалізації геометричні фігури. Використовується для наочного зображення розгорток многогранників та тіл обертання. </w:t>
      </w:r>
    </w:p>
    <w:p w14:paraId="582453BB" w14:textId="6C0F4074" w:rsidR="00DC0AE5" w:rsidRPr="00E34262" w:rsidRDefault="00DC0AE5" w:rsidP="00E34262">
      <w:pPr>
        <w:pStyle w:val="a5"/>
        <w:numPr>
          <w:ilvl w:val="0"/>
          <w:numId w:val="3"/>
        </w:numPr>
        <w:spacing w:line="259" w:lineRule="auto"/>
        <w:ind w:left="0"/>
        <w:jc w:val="both"/>
        <w:rPr>
          <w:rFonts w:ascii="CMU Serif" w:hAnsi="CMU Serif" w:cs="CMU Serif"/>
          <w:lang w:val="uk-UA"/>
        </w:rPr>
      </w:pPr>
      <w:proofErr w:type="spellStart"/>
      <w:r w:rsidRPr="00E34262">
        <w:rPr>
          <w:rFonts w:ascii="CMU Serif" w:hAnsi="CMU Serif" w:cs="CMU Serif"/>
          <w:lang w:val="uk-UA"/>
        </w:rPr>
        <w:lastRenderedPageBreak/>
        <w:t>GeoGebra</w:t>
      </w:r>
      <w:proofErr w:type="spellEnd"/>
      <w:r w:rsidRPr="00E34262">
        <w:rPr>
          <w:rFonts w:ascii="CMU Serif" w:hAnsi="CMU Serif" w:cs="CMU Serif"/>
          <w:lang w:val="uk-UA"/>
        </w:rPr>
        <w:t xml:space="preserve"> – застосунок, що дозволяє створювати </w:t>
      </w:r>
      <w:r w:rsidR="00C32C8C" w:rsidRPr="00E34262">
        <w:rPr>
          <w:rFonts w:ascii="CMU Serif" w:hAnsi="CMU Serif" w:cs="CMU Serif"/>
          <w:lang w:val="uk-UA"/>
        </w:rPr>
        <w:t xml:space="preserve">геометричні об’єкти за власними параметрами. </w:t>
      </w:r>
    </w:p>
    <w:p w14:paraId="20288054" w14:textId="3A45E7A6" w:rsidR="00C32C8C" w:rsidRPr="00E34262" w:rsidRDefault="00C32C8C" w:rsidP="00E34262">
      <w:pPr>
        <w:pStyle w:val="a5"/>
        <w:numPr>
          <w:ilvl w:val="0"/>
          <w:numId w:val="3"/>
        </w:numPr>
        <w:spacing w:line="259" w:lineRule="auto"/>
        <w:ind w:left="0"/>
        <w:jc w:val="both"/>
        <w:rPr>
          <w:rFonts w:ascii="CMU Serif" w:hAnsi="CMU Serif" w:cs="CMU Serif"/>
          <w:lang w:val="uk-UA"/>
        </w:rPr>
      </w:pPr>
      <w:proofErr w:type="spellStart"/>
      <w:r w:rsidRPr="00E34262">
        <w:rPr>
          <w:rFonts w:ascii="CMU Serif" w:hAnsi="CMU Serif" w:cs="CMU Serif"/>
          <w:lang w:val="uk-UA"/>
        </w:rPr>
        <w:t>CoSpaces</w:t>
      </w:r>
      <w:proofErr w:type="spellEnd"/>
      <w:r w:rsidRPr="00E34262">
        <w:rPr>
          <w:rFonts w:ascii="CMU Serif" w:hAnsi="CMU Serif" w:cs="CMU Serif"/>
          <w:lang w:val="uk-UA"/>
        </w:rPr>
        <w:t xml:space="preserve"> </w:t>
      </w:r>
      <w:proofErr w:type="spellStart"/>
      <w:r w:rsidRPr="00E34262">
        <w:rPr>
          <w:rFonts w:ascii="CMU Serif" w:hAnsi="CMU Serif" w:cs="CMU Serif"/>
          <w:lang w:val="uk-UA"/>
        </w:rPr>
        <w:t>Edu</w:t>
      </w:r>
      <w:proofErr w:type="spellEnd"/>
      <w:r w:rsidRPr="00E34262">
        <w:rPr>
          <w:rFonts w:ascii="CMU Serif" w:hAnsi="CMU Serif" w:cs="CMU Serif"/>
          <w:lang w:val="uk-UA"/>
        </w:rPr>
        <w:t xml:space="preserve"> – платформа, завдяки якій учні мають змогу будувати 3D-сцени і вивчати математичні концепції. </w:t>
      </w:r>
    </w:p>
    <w:p w14:paraId="26D495C9" w14:textId="03D8A4BF" w:rsidR="00C32C8C" w:rsidRPr="00E34262" w:rsidRDefault="00C32C8C" w:rsidP="00E34262">
      <w:pPr>
        <w:spacing w:line="259" w:lineRule="auto"/>
        <w:ind w:firstLine="709"/>
        <w:jc w:val="both"/>
        <w:rPr>
          <w:rFonts w:ascii="CMU Serif" w:hAnsi="CMU Serif" w:cs="CMU Serif"/>
          <w:lang w:val="uk-UA"/>
        </w:rPr>
      </w:pPr>
      <w:r w:rsidRPr="00E34262">
        <w:rPr>
          <w:rFonts w:ascii="CMU Serif" w:hAnsi="CMU Serif" w:cs="CMU Serif"/>
          <w:lang w:val="uk-UA"/>
        </w:rPr>
        <w:t xml:space="preserve">Попри всі зазначені вище переваги у використанні технологій доповненої та віртуальної реальності в освіті, маємо так само низку викликів (недоліків). Однією з передових проблем є вартість обладнання, необхідного для впровадження віртуальної реальності в освітній процес. Не менш важливим викликом є підготовка вчителів, які повинні володіти не лише базовими навичками роботи з технологіями, а й розуміти, який саме чином інтегрувати їх у навчальний процес. </w:t>
      </w:r>
    </w:p>
    <w:p w14:paraId="2934E5AA" w14:textId="510BE6AD" w:rsidR="00C27321" w:rsidRPr="00E34262" w:rsidRDefault="00C27321" w:rsidP="00E34262">
      <w:pPr>
        <w:spacing w:line="259" w:lineRule="auto"/>
        <w:ind w:firstLine="709"/>
        <w:jc w:val="both"/>
        <w:rPr>
          <w:rFonts w:ascii="CMU Serif" w:hAnsi="CMU Serif" w:cs="CMU Serif"/>
          <w:lang w:val="uk-UA"/>
        </w:rPr>
      </w:pPr>
      <w:r w:rsidRPr="00E34262">
        <w:rPr>
          <w:rFonts w:ascii="CMU Serif" w:hAnsi="CMU Serif" w:cs="CMU Serif"/>
          <w:lang w:val="uk-UA"/>
        </w:rPr>
        <w:t>Е</w:t>
      </w:r>
      <w:r w:rsidR="00466866" w:rsidRPr="00E34262">
        <w:rPr>
          <w:rFonts w:ascii="CMU Serif" w:hAnsi="CMU Serif" w:cs="CMU Serif"/>
          <w:lang w:val="uk-UA"/>
        </w:rPr>
        <w:t>к</w:t>
      </w:r>
      <w:r w:rsidRPr="00E34262">
        <w:rPr>
          <w:rFonts w:ascii="CMU Serif" w:hAnsi="CMU Serif" w:cs="CMU Serif"/>
          <w:lang w:val="uk-UA"/>
        </w:rPr>
        <w:t xml:space="preserve">сперименти, проведені у різних країнах, підтверджують значущий потенціал </w:t>
      </w:r>
      <w:proofErr w:type="spellStart"/>
      <w:r w:rsidRPr="00E34262">
        <w:rPr>
          <w:rFonts w:ascii="CMU Serif" w:hAnsi="CMU Serif" w:cs="CMU Serif"/>
          <w:lang w:val="uk-UA"/>
        </w:rPr>
        <w:t>імерсивних</w:t>
      </w:r>
      <w:proofErr w:type="spellEnd"/>
      <w:r w:rsidRPr="00E34262">
        <w:rPr>
          <w:rFonts w:ascii="CMU Serif" w:hAnsi="CMU Serif" w:cs="CMU Serif"/>
          <w:lang w:val="uk-UA"/>
        </w:rPr>
        <w:t xml:space="preserve"> технологій у навчанні математики. До прикладу, у європейський школах активно використовують </w:t>
      </w:r>
      <w:r w:rsidRPr="00E34262">
        <w:rPr>
          <w:rFonts w:ascii="CMU Serif" w:hAnsi="CMU Serif" w:cs="CMU Serif"/>
          <w:lang w:val="en-US"/>
        </w:rPr>
        <w:t>VR</w:t>
      </w:r>
      <w:r w:rsidRPr="00E34262">
        <w:rPr>
          <w:rFonts w:ascii="CMU Serif" w:hAnsi="CMU Serif" w:cs="CMU Serif"/>
          <w:lang w:val="uk-UA"/>
        </w:rPr>
        <w:t xml:space="preserve">-технології для створення віртуальних математичних лабораторій, де здобувачі мають змогу в індивідуальному порядку проводити дослідження. У Фінляндії впровадження </w:t>
      </w:r>
      <w:r w:rsidRPr="00E34262">
        <w:rPr>
          <w:rFonts w:ascii="CMU Serif" w:hAnsi="CMU Serif" w:cs="CMU Serif"/>
          <w:lang w:val="en-US"/>
        </w:rPr>
        <w:t>AR</w:t>
      </w:r>
      <w:r w:rsidRPr="00E34262">
        <w:rPr>
          <w:rFonts w:ascii="CMU Serif" w:hAnsi="CMU Serif" w:cs="CMU Serif"/>
        </w:rPr>
        <w:t>-</w:t>
      </w:r>
      <w:r w:rsidRPr="00E34262">
        <w:rPr>
          <w:rFonts w:ascii="CMU Serif" w:hAnsi="CMU Serif" w:cs="CMU Serif"/>
          <w:lang w:val="uk-UA"/>
        </w:rPr>
        <w:t xml:space="preserve">технологій на державному рівні освіти дозволило значно покращити результати учнів у завданнях на просторове мислення. В Україні </w:t>
      </w:r>
      <w:r w:rsidR="00CE7046" w:rsidRPr="00E34262">
        <w:rPr>
          <w:rFonts w:ascii="CMU Serif" w:hAnsi="CMU Serif" w:cs="CMU Serif"/>
          <w:lang w:val="uk-UA"/>
        </w:rPr>
        <w:t xml:space="preserve">ж масштабне впровадження </w:t>
      </w:r>
      <w:proofErr w:type="spellStart"/>
      <w:r w:rsidR="00CE7046" w:rsidRPr="00E34262">
        <w:rPr>
          <w:rFonts w:ascii="CMU Serif" w:hAnsi="CMU Serif" w:cs="CMU Serif"/>
          <w:lang w:val="uk-UA"/>
        </w:rPr>
        <w:t>імерсивних</w:t>
      </w:r>
      <w:proofErr w:type="spellEnd"/>
      <w:r w:rsidR="00CE7046" w:rsidRPr="00E34262">
        <w:rPr>
          <w:rFonts w:ascii="CMU Serif" w:hAnsi="CMU Serif" w:cs="CMU Serif"/>
          <w:lang w:val="uk-UA"/>
        </w:rPr>
        <w:t xml:space="preserve"> технологій стримується через фінансові та технічні бар</w:t>
      </w:r>
      <w:r w:rsidR="00CE7046" w:rsidRPr="00E34262">
        <w:rPr>
          <w:rFonts w:ascii="CMU Serif" w:hAnsi="CMU Serif" w:cs="CMU Serif"/>
        </w:rPr>
        <w:t>’</w:t>
      </w:r>
      <w:proofErr w:type="spellStart"/>
      <w:r w:rsidR="00CE7046" w:rsidRPr="00E34262">
        <w:rPr>
          <w:rFonts w:ascii="CMU Serif" w:hAnsi="CMU Serif" w:cs="CMU Serif"/>
          <w:lang w:val="uk-UA"/>
        </w:rPr>
        <w:t>єри</w:t>
      </w:r>
      <w:proofErr w:type="spellEnd"/>
      <w:r w:rsidR="00CE7046" w:rsidRPr="00E34262">
        <w:rPr>
          <w:rFonts w:ascii="CMU Serif" w:hAnsi="CMU Serif" w:cs="CMU Serif"/>
          <w:lang w:val="uk-UA"/>
        </w:rPr>
        <w:t xml:space="preserve">. </w:t>
      </w:r>
    </w:p>
    <w:p w14:paraId="23178F8E" w14:textId="1E521538" w:rsidR="00CE7046" w:rsidRPr="00E34262" w:rsidRDefault="00CE7046" w:rsidP="00E34262">
      <w:pPr>
        <w:spacing w:line="259" w:lineRule="auto"/>
        <w:ind w:firstLine="709"/>
        <w:jc w:val="both"/>
        <w:rPr>
          <w:rFonts w:ascii="CMU Serif" w:hAnsi="CMU Serif" w:cs="CMU Serif"/>
          <w:lang w:val="uk-UA"/>
        </w:rPr>
      </w:pPr>
      <w:r w:rsidRPr="00E34262">
        <w:rPr>
          <w:rFonts w:ascii="CMU Serif" w:hAnsi="CMU Serif" w:cs="CMU Serif"/>
          <w:b/>
          <w:bCs/>
          <w:lang w:val="uk-UA"/>
        </w:rPr>
        <w:t xml:space="preserve">Висновки. </w:t>
      </w:r>
      <w:r w:rsidRPr="00E34262">
        <w:rPr>
          <w:rFonts w:ascii="CMU Serif" w:hAnsi="CMU Serif" w:cs="CMU Serif"/>
          <w:lang w:val="uk-UA"/>
        </w:rPr>
        <w:t xml:space="preserve">Підсумовуючи вищевикладене зазначимо, що </w:t>
      </w:r>
      <w:proofErr w:type="spellStart"/>
      <w:r w:rsidRPr="00E34262">
        <w:rPr>
          <w:rFonts w:ascii="CMU Serif" w:hAnsi="CMU Serif" w:cs="CMU Serif"/>
          <w:lang w:val="uk-UA"/>
        </w:rPr>
        <w:t>імерсивні</w:t>
      </w:r>
      <w:proofErr w:type="spellEnd"/>
      <w:r w:rsidRPr="00E34262">
        <w:rPr>
          <w:rFonts w:ascii="CMU Serif" w:hAnsi="CMU Serif" w:cs="CMU Serif"/>
          <w:lang w:val="uk-UA"/>
        </w:rPr>
        <w:t xml:space="preserve"> технології є потужним інструментом для розвитку просторового мислення учнів, адже їх використання дає змогу зробити навчальний процес більш інтерактивним та прозорим. Але для повноцінного використання заявленого потенціалу необхідно подолати низку викликів, які призупиняють процес інтеграції.</w:t>
      </w:r>
    </w:p>
    <w:p w14:paraId="2271BE5A" w14:textId="77777777" w:rsidR="00BB2331" w:rsidRPr="00E34262" w:rsidRDefault="00BB2331" w:rsidP="00E34262">
      <w:pPr>
        <w:spacing w:line="259" w:lineRule="auto"/>
        <w:jc w:val="center"/>
        <w:rPr>
          <w:rFonts w:ascii="CMU Serif" w:hAnsi="CMU Serif" w:cs="CMU Serif"/>
          <w:b/>
          <w:bCs/>
          <w:lang w:val="uk-UA"/>
        </w:rPr>
      </w:pPr>
    </w:p>
    <w:p w14:paraId="23E9077B" w14:textId="2BCAE9A2" w:rsidR="00BB2331" w:rsidRPr="00E34262" w:rsidRDefault="00BB2331" w:rsidP="00E34262">
      <w:pPr>
        <w:spacing w:line="259" w:lineRule="auto"/>
        <w:jc w:val="center"/>
        <w:rPr>
          <w:rFonts w:ascii="CMU Serif" w:hAnsi="CMU Serif" w:cs="CMU Serif"/>
          <w:b/>
          <w:bCs/>
          <w:lang w:val="uk-UA"/>
        </w:rPr>
      </w:pPr>
      <w:r w:rsidRPr="00E34262">
        <w:rPr>
          <w:rFonts w:ascii="CMU Serif" w:hAnsi="CMU Serif" w:cs="CMU Serif"/>
          <w:b/>
          <w:bCs/>
          <w:lang w:val="uk-UA"/>
        </w:rPr>
        <w:t>Список використаних джерел</w:t>
      </w:r>
    </w:p>
    <w:p w14:paraId="012DFA78" w14:textId="237BC3EF" w:rsidR="004E6BFE" w:rsidRPr="00E34262" w:rsidRDefault="004E6BFE" w:rsidP="00E34262">
      <w:pPr>
        <w:pStyle w:val="a5"/>
        <w:numPr>
          <w:ilvl w:val="0"/>
          <w:numId w:val="1"/>
        </w:numPr>
        <w:spacing w:line="259" w:lineRule="auto"/>
        <w:ind w:left="0"/>
        <w:jc w:val="both"/>
        <w:rPr>
          <w:rFonts w:ascii="CMU Serif" w:hAnsi="CMU Serif" w:cs="CMU Serif"/>
          <w:lang w:val="uk-UA"/>
        </w:rPr>
      </w:pPr>
      <w:proofErr w:type="spellStart"/>
      <w:r w:rsidRPr="00E34262">
        <w:rPr>
          <w:rFonts w:ascii="CMU Serif" w:hAnsi="CMU Serif" w:cs="CMU Serif"/>
          <w:lang w:val="uk-UA"/>
        </w:rPr>
        <w:t>Беседін</w:t>
      </w:r>
      <w:proofErr w:type="spellEnd"/>
      <w:r w:rsidRPr="00E34262">
        <w:rPr>
          <w:rFonts w:ascii="CMU Serif" w:hAnsi="CMU Serif" w:cs="CMU Serif"/>
          <w:lang w:val="uk-UA"/>
        </w:rPr>
        <w:t xml:space="preserve"> Б., </w:t>
      </w:r>
      <w:proofErr w:type="spellStart"/>
      <w:r w:rsidRPr="00E34262">
        <w:rPr>
          <w:rFonts w:ascii="CMU Serif" w:hAnsi="CMU Serif" w:cs="CMU Serif"/>
          <w:lang w:val="uk-UA"/>
        </w:rPr>
        <w:t>Одінцова</w:t>
      </w:r>
      <w:proofErr w:type="spellEnd"/>
      <w:r w:rsidRPr="00E34262">
        <w:rPr>
          <w:rFonts w:ascii="CMU Serif" w:hAnsi="CMU Serif" w:cs="CMU Serif"/>
          <w:lang w:val="uk-UA"/>
        </w:rPr>
        <w:t xml:space="preserve"> Є. Використання технології доповненої реальності під час вивчення геометрії в закладах загальної середньої освіти, Збірник наукових праць фізико-математичного факультету ДДПУ, Випуск 14, 2024, 84-88.</w:t>
      </w:r>
    </w:p>
    <w:p w14:paraId="1D36E890" w14:textId="709C5160" w:rsidR="00BB2331" w:rsidRPr="00E34262" w:rsidRDefault="004E6BFE" w:rsidP="00E34262">
      <w:pPr>
        <w:pStyle w:val="a5"/>
        <w:numPr>
          <w:ilvl w:val="0"/>
          <w:numId w:val="1"/>
        </w:numPr>
        <w:spacing w:line="259" w:lineRule="auto"/>
        <w:ind w:left="0"/>
        <w:jc w:val="both"/>
        <w:rPr>
          <w:rFonts w:ascii="CMU Serif" w:hAnsi="CMU Serif" w:cs="CMU Serif"/>
          <w:lang w:val="uk-UA"/>
        </w:rPr>
      </w:pPr>
      <w:proofErr w:type="spellStart"/>
      <w:r w:rsidRPr="00E34262">
        <w:rPr>
          <w:rFonts w:ascii="CMU Serif" w:hAnsi="CMU Serif" w:cs="CMU Serif"/>
          <w:lang w:val="uk-UA"/>
        </w:rPr>
        <w:t>Беседін</w:t>
      </w:r>
      <w:proofErr w:type="spellEnd"/>
      <w:r w:rsidRPr="00E34262">
        <w:rPr>
          <w:rFonts w:ascii="CMU Serif" w:hAnsi="CMU Serif" w:cs="CMU Serif"/>
          <w:lang w:val="uk-UA"/>
        </w:rPr>
        <w:t xml:space="preserve"> Б., </w:t>
      </w:r>
      <w:proofErr w:type="spellStart"/>
      <w:r w:rsidRPr="00E34262">
        <w:rPr>
          <w:rFonts w:ascii="CMU Serif" w:hAnsi="CMU Serif" w:cs="CMU Serif"/>
          <w:lang w:val="uk-UA"/>
        </w:rPr>
        <w:t>Одінцова</w:t>
      </w:r>
      <w:proofErr w:type="spellEnd"/>
      <w:r w:rsidRPr="00E34262">
        <w:rPr>
          <w:rFonts w:ascii="CMU Serif" w:hAnsi="CMU Serif" w:cs="CMU Serif"/>
          <w:lang w:val="uk-UA"/>
        </w:rPr>
        <w:t xml:space="preserve"> Є., </w:t>
      </w:r>
      <w:proofErr w:type="spellStart"/>
      <w:r w:rsidRPr="00E34262">
        <w:rPr>
          <w:rFonts w:ascii="CMU Serif" w:hAnsi="CMU Serif" w:cs="CMU Serif"/>
          <w:lang w:val="uk-UA"/>
        </w:rPr>
        <w:t>Сипчук</w:t>
      </w:r>
      <w:proofErr w:type="spellEnd"/>
      <w:r w:rsidRPr="00E34262">
        <w:rPr>
          <w:rFonts w:ascii="CMU Serif" w:hAnsi="CMU Serif" w:cs="CMU Serif"/>
          <w:lang w:val="uk-UA"/>
        </w:rPr>
        <w:t xml:space="preserve"> Є. Доповнена реальність як засіб активізації пізнавальної діяльності на уроках  математики. </w:t>
      </w:r>
      <w:r w:rsidRPr="00E34262">
        <w:rPr>
          <w:rFonts w:ascii="CMU Serif" w:hAnsi="CMU Serif" w:cs="CMU Serif"/>
          <w:i/>
          <w:iCs/>
          <w:lang w:val="uk-UA"/>
        </w:rPr>
        <w:t>Гуманізація  навчально-виховного процесу.</w:t>
      </w:r>
      <w:r w:rsidRPr="00E34262">
        <w:rPr>
          <w:rFonts w:ascii="CMU Serif" w:hAnsi="CMU Serif" w:cs="CMU Serif"/>
          <w:lang w:val="uk-UA"/>
        </w:rPr>
        <w:t xml:space="preserve"> 2023. </w:t>
      </w:r>
      <w:proofErr w:type="spellStart"/>
      <w:r w:rsidRPr="00E34262">
        <w:rPr>
          <w:rFonts w:ascii="CMU Serif" w:hAnsi="CMU Serif" w:cs="CMU Serif"/>
          <w:lang w:val="uk-UA"/>
        </w:rPr>
        <w:t>No</w:t>
      </w:r>
      <w:proofErr w:type="spellEnd"/>
      <w:r w:rsidRPr="00E34262">
        <w:rPr>
          <w:rFonts w:ascii="CMU Serif" w:hAnsi="CMU Serif" w:cs="CMU Serif"/>
          <w:lang w:val="uk-UA"/>
        </w:rPr>
        <w:t>. 1 (103). 190-197</w:t>
      </w:r>
    </w:p>
    <w:p w14:paraId="37EABEFF" w14:textId="246A105F" w:rsidR="004E6BFE" w:rsidRPr="00E34262" w:rsidRDefault="00145B4F" w:rsidP="00E34262">
      <w:pPr>
        <w:pStyle w:val="a5"/>
        <w:numPr>
          <w:ilvl w:val="0"/>
          <w:numId w:val="1"/>
        </w:numPr>
        <w:spacing w:line="259" w:lineRule="auto"/>
        <w:ind w:left="0"/>
        <w:jc w:val="both"/>
        <w:rPr>
          <w:rFonts w:ascii="CMU Serif" w:hAnsi="CMU Serif" w:cs="CMU Serif"/>
          <w:lang w:val="uk-UA"/>
        </w:rPr>
      </w:pPr>
      <w:proofErr w:type="spellStart"/>
      <w:r w:rsidRPr="00E34262">
        <w:rPr>
          <w:rFonts w:ascii="CMU Serif" w:hAnsi="CMU Serif" w:cs="CMU Serif"/>
          <w:lang w:val="uk-UA"/>
        </w:rPr>
        <w:t>Ботузова</w:t>
      </w:r>
      <w:proofErr w:type="spellEnd"/>
      <w:r w:rsidRPr="00E34262">
        <w:rPr>
          <w:rFonts w:ascii="CMU Serif" w:hAnsi="CMU Serif" w:cs="CMU Serif"/>
          <w:lang w:val="uk-UA"/>
        </w:rPr>
        <w:t xml:space="preserve">, Ю. В. (2024). МОЖЛИВОСТІ ВИКОРИСТАННЯ ІМЕРСИВНИХ ТЕХНОЛОГІЙ У НАВЧАННІ </w:t>
      </w:r>
      <w:proofErr w:type="spellStart"/>
      <w:r w:rsidRPr="00E34262">
        <w:rPr>
          <w:rFonts w:ascii="CMU Serif" w:hAnsi="CMU Serif" w:cs="CMU Serif"/>
          <w:lang w:val="uk-UA"/>
        </w:rPr>
        <w:t>МАТЕМАТИКИ.</w:t>
      </w:r>
      <w:r w:rsidRPr="00E34262">
        <w:rPr>
          <w:rFonts w:ascii="CMU Serif" w:hAnsi="CMU Serif" w:cs="CMU Serif"/>
          <w:i/>
          <w:iCs/>
          <w:lang w:val="uk-UA"/>
        </w:rPr>
        <w:t>Наукові</w:t>
      </w:r>
      <w:proofErr w:type="spellEnd"/>
      <w:r w:rsidRPr="00E34262">
        <w:rPr>
          <w:rFonts w:ascii="CMU Serif" w:hAnsi="CMU Serif" w:cs="CMU Serif"/>
          <w:i/>
          <w:iCs/>
          <w:lang w:val="uk-UA"/>
        </w:rPr>
        <w:t xml:space="preserve"> записки. Серія: Педагогічні науки</w:t>
      </w:r>
      <w:r w:rsidRPr="00E34262">
        <w:rPr>
          <w:rFonts w:ascii="CMU Serif" w:hAnsi="CMU Serif" w:cs="CMU Serif"/>
          <w:lang w:val="uk-UA"/>
        </w:rPr>
        <w:t>, (212), 14-19.</w:t>
      </w:r>
    </w:p>
    <w:p w14:paraId="74E762E9" w14:textId="4E669CAB" w:rsidR="005A244E" w:rsidRPr="00E34262" w:rsidRDefault="005A244E" w:rsidP="00E34262">
      <w:pPr>
        <w:pStyle w:val="a5"/>
        <w:numPr>
          <w:ilvl w:val="0"/>
          <w:numId w:val="1"/>
        </w:numPr>
        <w:spacing w:line="259" w:lineRule="auto"/>
        <w:ind w:left="0"/>
        <w:jc w:val="both"/>
        <w:rPr>
          <w:rFonts w:ascii="CMU Serif" w:hAnsi="CMU Serif" w:cs="CMU Serif"/>
          <w:lang w:val="uk-UA"/>
        </w:rPr>
      </w:pPr>
      <w:proofErr w:type="spellStart"/>
      <w:r w:rsidRPr="00E34262">
        <w:rPr>
          <w:rFonts w:ascii="CMU Serif" w:hAnsi="CMU Serif" w:cs="CMU Serif"/>
          <w:lang w:val="uk-UA"/>
        </w:rPr>
        <w:t>Доценко</w:t>
      </w:r>
      <w:proofErr w:type="spellEnd"/>
      <w:r w:rsidRPr="00E34262">
        <w:rPr>
          <w:rFonts w:ascii="CMU Serif" w:hAnsi="CMU Serif" w:cs="CMU Serif"/>
          <w:lang w:val="uk-UA"/>
        </w:rPr>
        <w:t>, С. О. (2015). Формування просторової уяви в учнів початкової школи на уроках математики. </w:t>
      </w:r>
      <w:r w:rsidRPr="00E34262">
        <w:rPr>
          <w:rFonts w:ascii="CMU Serif" w:hAnsi="CMU Serif" w:cs="CMU Serif"/>
          <w:i/>
          <w:iCs/>
          <w:lang w:val="uk-UA"/>
        </w:rPr>
        <w:t>Педагогіка та психологія</w:t>
      </w:r>
      <w:r w:rsidRPr="00E34262">
        <w:rPr>
          <w:rFonts w:ascii="CMU Serif" w:hAnsi="CMU Serif" w:cs="CMU Serif"/>
          <w:lang w:val="uk-UA"/>
        </w:rPr>
        <w:t>, (51), 38-49.</w:t>
      </w:r>
    </w:p>
    <w:sectPr w:rsidR="005A244E" w:rsidRPr="00E34262" w:rsidSect="00A8435B">
      <w:footerReference w:type="default" r:id="rId8"/>
      <w:pgSz w:w="11906" w:h="16838"/>
      <w:pgMar w:top="1134" w:right="851" w:bottom="1134" w:left="1701" w:header="709" w:footer="709"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0398" w14:textId="77777777" w:rsidR="00840CD0" w:rsidRDefault="00840CD0" w:rsidP="00E34262">
      <w:r>
        <w:separator/>
      </w:r>
    </w:p>
  </w:endnote>
  <w:endnote w:type="continuationSeparator" w:id="0">
    <w:p w14:paraId="0C322876" w14:textId="77777777" w:rsidR="00840CD0" w:rsidRDefault="00840CD0" w:rsidP="00E3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U Serif">
    <w:altName w:val="Cambria Math"/>
    <w:panose1 w:val="02000603000000000000"/>
    <w:charset w:val="CC"/>
    <w:family w:val="auto"/>
    <w:pitch w:val="variable"/>
    <w:sig w:usb0="E10002FF" w:usb1="5201E9EB" w:usb2="02020004"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76257"/>
      <w:docPartObj>
        <w:docPartGallery w:val="Page Numbers (Bottom of Page)"/>
        <w:docPartUnique/>
      </w:docPartObj>
    </w:sdtPr>
    <w:sdtEndPr/>
    <w:sdtContent>
      <w:p w14:paraId="0BFECD9D" w14:textId="345F7465" w:rsidR="00E34262" w:rsidRDefault="00E34262">
        <w:pPr>
          <w:pStyle w:val="a8"/>
        </w:pPr>
        <w:r>
          <w:rPr>
            <w:noProof/>
          </w:rPr>
          <mc:AlternateContent>
            <mc:Choice Requires="wps">
              <w:drawing>
                <wp:anchor distT="0" distB="0" distL="114300" distR="114300" simplePos="0" relativeHeight="251659264" behindDoc="0" locked="0" layoutInCell="1" allowOverlap="1" wp14:anchorId="58322426" wp14:editId="3E4ECAB2">
                  <wp:simplePos x="0" y="0"/>
                  <wp:positionH relativeFrom="page">
                    <wp:align>right</wp:align>
                  </wp:positionH>
                  <wp:positionV relativeFrom="page">
                    <wp:align>bottom</wp:align>
                  </wp:positionV>
                  <wp:extent cx="2125980" cy="2054860"/>
                  <wp:effectExtent l="7620" t="0" r="0" b="2540"/>
                  <wp:wrapNone/>
                  <wp:docPr id="1" name="Рівнобедрений три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1ACD5" w14:textId="77777777" w:rsidR="00E34262" w:rsidRDefault="00E34262">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lang w:val="uk-UA"/>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224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" adj="21600" fillcolor="#d2eaf1" stroked="f">
                  <v:textbox>
                    <w:txbxContent>
                      <w:p w14:paraId="16A1ACD5" w14:textId="77777777" w:rsidR="00E34262" w:rsidRDefault="00E34262">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lang w:val="uk-UA"/>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01A4" w14:textId="77777777" w:rsidR="00840CD0" w:rsidRDefault="00840CD0" w:rsidP="00E34262">
      <w:r>
        <w:separator/>
      </w:r>
    </w:p>
  </w:footnote>
  <w:footnote w:type="continuationSeparator" w:id="0">
    <w:p w14:paraId="0E019391" w14:textId="77777777" w:rsidR="00840CD0" w:rsidRDefault="00840CD0" w:rsidP="00E3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8EB"/>
    <w:multiLevelType w:val="hybridMultilevel"/>
    <w:tmpl w:val="42B467A2"/>
    <w:lvl w:ilvl="0" w:tplc="6ACA33B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10C176A2"/>
    <w:multiLevelType w:val="hybridMultilevel"/>
    <w:tmpl w:val="63CE3E64"/>
    <w:lvl w:ilvl="0" w:tplc="FF04C4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5DF6367"/>
    <w:multiLevelType w:val="hybridMultilevel"/>
    <w:tmpl w:val="CFDA7658"/>
    <w:lvl w:ilvl="0" w:tplc="EEC20DDE">
      <w:start w:val="1"/>
      <w:numFmt w:val="bullet"/>
      <w:lvlText w:val="-"/>
      <w:lvlJc w:val="left"/>
      <w:pPr>
        <w:ind w:left="1571" w:hanging="360"/>
      </w:pPr>
      <w:rPr>
        <w:rFonts w:ascii="Times New Roman" w:eastAsiaTheme="minorHAns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9E"/>
    <w:rsid w:val="00004DFC"/>
    <w:rsid w:val="00145B4F"/>
    <w:rsid w:val="001F3F16"/>
    <w:rsid w:val="002B4F48"/>
    <w:rsid w:val="00316A26"/>
    <w:rsid w:val="003876D9"/>
    <w:rsid w:val="00466866"/>
    <w:rsid w:val="004966BC"/>
    <w:rsid w:val="004E6BFE"/>
    <w:rsid w:val="004F4CD0"/>
    <w:rsid w:val="005A244E"/>
    <w:rsid w:val="005C55FE"/>
    <w:rsid w:val="006624E3"/>
    <w:rsid w:val="00690FBB"/>
    <w:rsid w:val="006C16FF"/>
    <w:rsid w:val="006D5F12"/>
    <w:rsid w:val="0078274C"/>
    <w:rsid w:val="007A17B6"/>
    <w:rsid w:val="00840CD0"/>
    <w:rsid w:val="008573AF"/>
    <w:rsid w:val="00890CBA"/>
    <w:rsid w:val="00932AAB"/>
    <w:rsid w:val="009373D2"/>
    <w:rsid w:val="00A8435B"/>
    <w:rsid w:val="00B039A4"/>
    <w:rsid w:val="00B60C36"/>
    <w:rsid w:val="00BB2331"/>
    <w:rsid w:val="00BE479E"/>
    <w:rsid w:val="00C27321"/>
    <w:rsid w:val="00C32C8C"/>
    <w:rsid w:val="00CE7046"/>
    <w:rsid w:val="00DC0AE5"/>
    <w:rsid w:val="00E34262"/>
    <w:rsid w:val="00EC23D0"/>
    <w:rsid w:val="00F2783B"/>
    <w:rsid w:val="00F87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7876"/>
  <w15:chartTrackingRefBased/>
  <w15:docId w15:val="{8309BAEC-88B1-4274-969E-40B6201F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A2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16A26"/>
    <w:rPr>
      <w:color w:val="0000FF"/>
      <w:u w:val="single"/>
    </w:rPr>
  </w:style>
  <w:style w:type="paragraph" w:styleId="a4">
    <w:name w:val="No Spacing"/>
    <w:uiPriority w:val="1"/>
    <w:qFormat/>
    <w:rsid w:val="00316A26"/>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BB2331"/>
    <w:pPr>
      <w:ind w:left="720"/>
      <w:contextualSpacing/>
    </w:pPr>
  </w:style>
  <w:style w:type="paragraph" w:styleId="a6">
    <w:name w:val="header"/>
    <w:basedOn w:val="a"/>
    <w:link w:val="a7"/>
    <w:uiPriority w:val="99"/>
    <w:unhideWhenUsed/>
    <w:rsid w:val="00E34262"/>
    <w:pPr>
      <w:tabs>
        <w:tab w:val="center" w:pos="4844"/>
        <w:tab w:val="right" w:pos="9689"/>
      </w:tabs>
    </w:pPr>
  </w:style>
  <w:style w:type="character" w:customStyle="1" w:styleId="a7">
    <w:name w:val="Верхній колонтитул Знак"/>
    <w:basedOn w:val="a0"/>
    <w:link w:val="a6"/>
    <w:uiPriority w:val="99"/>
    <w:rsid w:val="00E34262"/>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E34262"/>
    <w:pPr>
      <w:tabs>
        <w:tab w:val="center" w:pos="4844"/>
        <w:tab w:val="right" w:pos="9689"/>
      </w:tabs>
    </w:pPr>
  </w:style>
  <w:style w:type="character" w:customStyle="1" w:styleId="a9">
    <w:name w:val="Нижній колонтитул Знак"/>
    <w:basedOn w:val="a0"/>
    <w:link w:val="a8"/>
    <w:uiPriority w:val="99"/>
    <w:rsid w:val="00E3426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7922</Words>
  <Characters>4516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Liz</dc:creator>
  <cp:keywords/>
  <dc:description/>
  <cp:lastModifiedBy>Владислав Величко</cp:lastModifiedBy>
  <cp:revision>9</cp:revision>
  <dcterms:created xsi:type="dcterms:W3CDTF">2024-11-28T19:54:00Z</dcterms:created>
  <dcterms:modified xsi:type="dcterms:W3CDTF">2024-12-05T18:32:00Z</dcterms:modified>
</cp:coreProperties>
</file>